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A0A3" w14:textId="06AC4859" w:rsidR="00134E40" w:rsidRDefault="1FE689B0" w:rsidP="0A3D6625">
      <w:pPr>
        <w:spacing w:after="0"/>
      </w:pPr>
      <w:r w:rsidRPr="36B29613">
        <w:rPr>
          <w:rFonts w:ascii="Open Sans" w:eastAsia="Open Sans" w:hAnsi="Open Sans" w:cs="Open Sans"/>
          <w:b/>
          <w:bCs/>
          <w:color w:val="000000" w:themeColor="text1"/>
          <w:sz w:val="20"/>
          <w:szCs w:val="20"/>
        </w:rPr>
        <w:t xml:space="preserve">Forenklet </w:t>
      </w:r>
      <w:proofErr w:type="spellStart"/>
      <w:r w:rsidR="002B2461">
        <w:rPr>
          <w:rFonts w:ascii="Open Sans" w:eastAsia="Open Sans" w:hAnsi="Open Sans" w:cs="Open Sans"/>
          <w:b/>
          <w:bCs/>
          <w:color w:val="000000" w:themeColor="text1"/>
          <w:sz w:val="20"/>
          <w:szCs w:val="20"/>
        </w:rPr>
        <w:t>klagebehandlings</w:t>
      </w:r>
      <w:r w:rsidRPr="36B29613">
        <w:rPr>
          <w:rFonts w:ascii="Open Sans" w:eastAsia="Open Sans" w:hAnsi="Open Sans" w:cs="Open Sans"/>
          <w:b/>
          <w:bCs/>
          <w:color w:val="000000" w:themeColor="text1"/>
          <w:sz w:val="20"/>
          <w:szCs w:val="20"/>
        </w:rPr>
        <w:t>mal</w:t>
      </w:r>
      <w:proofErr w:type="spellEnd"/>
      <w:r w:rsidRPr="36B29613">
        <w:rPr>
          <w:rFonts w:ascii="Open Sans" w:eastAsia="Open Sans" w:hAnsi="Open Sans" w:cs="Open Sans"/>
          <w:b/>
          <w:bCs/>
          <w:color w:val="000000" w:themeColor="text1"/>
          <w:sz w:val="20"/>
          <w:szCs w:val="20"/>
        </w:rPr>
        <w:t xml:space="preserve"> </w:t>
      </w:r>
      <w:r w:rsidR="002B2461">
        <w:rPr>
          <w:rFonts w:ascii="Open Sans" w:eastAsia="Open Sans" w:hAnsi="Open Sans" w:cs="Open Sans"/>
          <w:b/>
          <w:bCs/>
          <w:color w:val="000000" w:themeColor="text1"/>
          <w:sz w:val="20"/>
          <w:szCs w:val="20"/>
        </w:rPr>
        <w:t xml:space="preserve">(sist revidert </w:t>
      </w:r>
      <w:r w:rsidR="7CBD256B" w:rsidRPr="36B29613">
        <w:rPr>
          <w:rFonts w:ascii="Open Sans" w:eastAsia="Open Sans" w:hAnsi="Open Sans" w:cs="Open Sans"/>
          <w:b/>
          <w:bCs/>
          <w:color w:val="000000" w:themeColor="text1"/>
          <w:sz w:val="20"/>
          <w:szCs w:val="20"/>
        </w:rPr>
        <w:t>0</w:t>
      </w:r>
      <w:r w:rsidR="002B2461">
        <w:rPr>
          <w:rFonts w:ascii="Open Sans" w:eastAsia="Open Sans" w:hAnsi="Open Sans" w:cs="Open Sans"/>
          <w:b/>
          <w:bCs/>
          <w:color w:val="000000" w:themeColor="text1"/>
          <w:sz w:val="20"/>
          <w:szCs w:val="20"/>
        </w:rPr>
        <w:t>7</w:t>
      </w:r>
      <w:r w:rsidR="7CBD256B" w:rsidRPr="36B29613">
        <w:rPr>
          <w:rFonts w:ascii="Open Sans" w:eastAsia="Open Sans" w:hAnsi="Open Sans" w:cs="Open Sans"/>
          <w:b/>
          <w:bCs/>
          <w:color w:val="000000" w:themeColor="text1"/>
          <w:sz w:val="20"/>
          <w:szCs w:val="20"/>
        </w:rPr>
        <w:t>.0</w:t>
      </w:r>
      <w:r w:rsidR="002B2461">
        <w:rPr>
          <w:rFonts w:ascii="Open Sans" w:eastAsia="Open Sans" w:hAnsi="Open Sans" w:cs="Open Sans"/>
          <w:b/>
          <w:bCs/>
          <w:color w:val="000000" w:themeColor="text1"/>
          <w:sz w:val="20"/>
          <w:szCs w:val="20"/>
        </w:rPr>
        <w:t>7</w:t>
      </w:r>
      <w:r w:rsidRPr="36B29613">
        <w:rPr>
          <w:rFonts w:ascii="Open Sans" w:eastAsia="Open Sans" w:hAnsi="Open Sans" w:cs="Open Sans"/>
          <w:b/>
          <w:bCs/>
          <w:color w:val="000000" w:themeColor="text1"/>
          <w:sz w:val="20"/>
          <w:szCs w:val="20"/>
        </w:rPr>
        <w:t>.2025)</w:t>
      </w:r>
      <w:r w:rsidRPr="36B29613">
        <w:rPr>
          <w:rFonts w:ascii="Open Sans" w:eastAsia="Open Sans" w:hAnsi="Open Sans" w:cs="Open Sans"/>
          <w:color w:val="000000" w:themeColor="text1"/>
          <w:sz w:val="20"/>
          <w:szCs w:val="20"/>
        </w:rPr>
        <w:t xml:space="preserve"> </w:t>
      </w:r>
    </w:p>
    <w:p w14:paraId="5B64EA94" w14:textId="6706DD6C" w:rsidR="00134E40" w:rsidRDefault="1FE689B0" w:rsidP="0A3D6625">
      <w:pPr>
        <w:spacing w:after="0"/>
      </w:pPr>
      <w:r w:rsidRPr="0A3D6625">
        <w:rPr>
          <w:rFonts w:ascii="Open Sans" w:eastAsia="Open Sans" w:hAnsi="Open Sans" w:cs="Open Sans"/>
          <w:color w:val="000000" w:themeColor="text1"/>
          <w:sz w:val="20"/>
          <w:szCs w:val="20"/>
          <w:highlight w:val="yellow"/>
        </w:rPr>
        <w:t>HUSK: Stryk ut/endre/gå over det som er markert i gult!</w:t>
      </w:r>
    </w:p>
    <w:p w14:paraId="069EB03F" w14:textId="198880A8" w:rsidR="00134E40" w:rsidRDefault="1FE689B0" w:rsidP="0A3D6625">
      <w:pPr>
        <w:spacing w:after="0"/>
      </w:pPr>
      <w:r w:rsidRPr="0A3D6625">
        <w:rPr>
          <w:rFonts w:ascii="Open Sans" w:eastAsia="Open Sans" w:hAnsi="Open Sans" w:cs="Open Sans"/>
          <w:color w:val="000000" w:themeColor="text1"/>
          <w:sz w:val="20"/>
          <w:szCs w:val="20"/>
          <w:highlight w:val="yellow"/>
        </w:rPr>
        <w:t>HUSK: Tilpasse dersom vedtaket omgjøres og pasienten får delvis medhold i klagen</w:t>
      </w:r>
    </w:p>
    <w:p w14:paraId="74544F8F" w14:textId="36913F42"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1C9DA306" w14:textId="77777777" w:rsidR="008105A7" w:rsidRPr="008105A7" w:rsidRDefault="008105A7" w:rsidP="008105A7">
      <w:pPr>
        <w:rPr>
          <w:rFonts w:ascii="Open Sans" w:eastAsia="Open Sans" w:hAnsi="Open Sans" w:cs="Open Sans"/>
          <w:color w:val="000000" w:themeColor="text1"/>
          <w:sz w:val="20"/>
          <w:szCs w:val="20"/>
        </w:rPr>
      </w:pPr>
      <w:r w:rsidRPr="008105A7">
        <w:rPr>
          <w:rFonts w:ascii="Open Sans" w:eastAsia="Open Sans" w:hAnsi="Open Sans" w:cs="Open Sans"/>
          <w:color w:val="000000" w:themeColor="text1"/>
          <w:sz w:val="20"/>
          <w:szCs w:val="20"/>
        </w:rPr>
        <w:t xml:space="preserve">Til </w:t>
      </w:r>
    </w:p>
    <w:p w14:paraId="00EE74B4" w14:textId="78C5CE5F" w:rsidR="008105A7" w:rsidRPr="008105A7" w:rsidRDefault="008105A7" w:rsidP="008105A7">
      <w:pPr>
        <w:rPr>
          <w:rFonts w:ascii="Open Sans" w:eastAsia="Open Sans" w:hAnsi="Open Sans" w:cs="Open Sans"/>
          <w:b/>
          <w:bCs/>
          <w:color w:val="000000" w:themeColor="text1"/>
          <w:sz w:val="20"/>
          <w:szCs w:val="20"/>
        </w:rPr>
      </w:pPr>
      <w:r w:rsidRPr="008105A7">
        <w:rPr>
          <w:rFonts w:ascii="Open Sans" w:eastAsia="Open Sans" w:hAnsi="Open Sans" w:cs="Open Sans"/>
          <w:b/>
          <w:bCs/>
          <w:color w:val="000000" w:themeColor="text1"/>
          <w:sz w:val="20"/>
          <w:szCs w:val="20"/>
        </w:rPr>
        <w:t>Advokat/klager [pasienten/ev. nærmeste pårørende]</w:t>
      </w:r>
    </w:p>
    <w:p w14:paraId="2E3EEEDC" w14:textId="77777777" w:rsidR="008105A7" w:rsidRDefault="008105A7" w:rsidP="0A3D6625">
      <w:pPr>
        <w:spacing w:after="0"/>
        <w:rPr>
          <w:rFonts w:ascii="Open Sans" w:eastAsia="Open Sans" w:hAnsi="Open Sans" w:cs="Open Sans"/>
          <w:b/>
          <w:bCs/>
          <w:color w:val="000000" w:themeColor="text1"/>
          <w:sz w:val="20"/>
          <w:szCs w:val="20"/>
        </w:rPr>
      </w:pPr>
    </w:p>
    <w:p w14:paraId="397DC470" w14:textId="56FFCBEC" w:rsidR="00134E40" w:rsidRDefault="1FE689B0" w:rsidP="0A3D6625">
      <w:pPr>
        <w:spacing w:after="0"/>
      </w:pPr>
      <w:r w:rsidRPr="0A3D6625">
        <w:rPr>
          <w:rFonts w:ascii="Open Sans" w:eastAsia="Open Sans" w:hAnsi="Open Sans" w:cs="Open Sans"/>
          <w:b/>
          <w:bCs/>
          <w:color w:val="000000" w:themeColor="text1"/>
          <w:sz w:val="20"/>
          <w:szCs w:val="20"/>
        </w:rPr>
        <w:t xml:space="preserve">Klage på tvangsmedisinering – Statsforvalteren stadfester vedtaket – pasient </w:t>
      </w:r>
      <w:r w:rsidRPr="0A3D6625">
        <w:rPr>
          <w:rFonts w:ascii="Open Sans" w:eastAsia="Open Sans" w:hAnsi="Open Sans" w:cs="Open Sans"/>
          <w:b/>
          <w:bCs/>
          <w:color w:val="000000" w:themeColor="text1"/>
          <w:sz w:val="20"/>
          <w:szCs w:val="20"/>
          <w:highlight w:val="yellow"/>
        </w:rPr>
        <w:t>NN, født DD.MM.ÅÅÅÅ</w:t>
      </w:r>
      <w:r w:rsidRPr="0A3D6625">
        <w:rPr>
          <w:rFonts w:ascii="Arial" w:eastAsia="Arial" w:hAnsi="Arial" w:cs="Arial"/>
          <w:b/>
          <w:bCs/>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3ADA430C" w14:textId="4886D6F3"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31BE7428" w14:textId="059A6473" w:rsidR="00134E40" w:rsidRDefault="1FE689B0" w:rsidP="0A3D6625">
      <w:pPr>
        <w:spacing w:after="0"/>
      </w:pPr>
      <w:r w:rsidRPr="0A3D6625">
        <w:rPr>
          <w:rFonts w:ascii="Open Sans" w:eastAsia="Open Sans" w:hAnsi="Open Sans" w:cs="Open Sans"/>
          <w:color w:val="000000" w:themeColor="text1"/>
          <w:sz w:val="20"/>
          <w:szCs w:val="20"/>
        </w:rPr>
        <w:t xml:space="preserve">Vi viser til klage på overlege </w:t>
      </w:r>
      <w:r w:rsidRPr="0A3D6625">
        <w:rPr>
          <w:rFonts w:ascii="Open Sans" w:eastAsia="Open Sans" w:hAnsi="Open Sans" w:cs="Open Sans"/>
          <w:color w:val="000000" w:themeColor="text1"/>
          <w:sz w:val="20"/>
          <w:szCs w:val="20"/>
          <w:highlight w:val="yellow"/>
        </w:rPr>
        <w:t>NN</w:t>
      </w:r>
      <w:r w:rsidRPr="0A3D6625">
        <w:rPr>
          <w:rFonts w:ascii="Open Sans" w:eastAsia="Open Sans" w:hAnsi="Open Sans" w:cs="Open Sans"/>
          <w:color w:val="000000" w:themeColor="text1"/>
          <w:sz w:val="20"/>
          <w:szCs w:val="20"/>
        </w:rPr>
        <w:t xml:space="preserve"> sitt vedtak av </w:t>
      </w:r>
      <w:r w:rsidRPr="0A3D6625">
        <w:rPr>
          <w:rFonts w:ascii="Open Sans" w:eastAsia="Open Sans" w:hAnsi="Open Sans" w:cs="Open Sans"/>
          <w:color w:val="000000" w:themeColor="text1"/>
          <w:sz w:val="20"/>
          <w:szCs w:val="20"/>
          <w:highlight w:val="yellow"/>
        </w:rPr>
        <w:t>DDMMÅÅÅÅ</w:t>
      </w:r>
      <w:r w:rsidRPr="0A3D6625">
        <w:rPr>
          <w:rFonts w:ascii="Open Sans" w:eastAsia="Open Sans" w:hAnsi="Open Sans" w:cs="Open Sans"/>
          <w:color w:val="000000" w:themeColor="text1"/>
          <w:sz w:val="20"/>
          <w:szCs w:val="20"/>
        </w:rPr>
        <w:t xml:space="preserve"> om behandling med antipsykotisk legemiddel uten ditt samtykke. Vedtaket omfatter behandling med </w:t>
      </w:r>
      <w:r w:rsidRPr="0A3D6625">
        <w:rPr>
          <w:rFonts w:ascii="Open Sans" w:eastAsia="Open Sans" w:hAnsi="Open Sans" w:cs="Open Sans"/>
          <w:color w:val="000000" w:themeColor="text1"/>
          <w:sz w:val="20"/>
          <w:szCs w:val="20"/>
          <w:highlight w:val="yellow"/>
        </w:rPr>
        <w:t>XX</w:t>
      </w:r>
      <w:r w:rsidRPr="0A3D6625">
        <w:rPr>
          <w:rFonts w:ascii="Open Sans" w:eastAsia="Open Sans" w:hAnsi="Open Sans" w:cs="Open Sans"/>
          <w:color w:val="000000" w:themeColor="text1"/>
          <w:sz w:val="20"/>
          <w:szCs w:val="20"/>
        </w:rPr>
        <w:t xml:space="preserve">. Vedtaket har virkning fra </w:t>
      </w:r>
      <w:r w:rsidRPr="0A3D6625">
        <w:rPr>
          <w:rFonts w:ascii="Open Sans" w:eastAsia="Open Sans" w:hAnsi="Open Sans" w:cs="Open Sans"/>
          <w:color w:val="000000" w:themeColor="text1"/>
          <w:sz w:val="20"/>
          <w:szCs w:val="20"/>
          <w:highlight w:val="yellow"/>
        </w:rPr>
        <w:t>DDMMÅÅÅÅ til DDMMÅÅÅÅ.</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7CF5C882" w14:textId="09A983CC"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7B14BA41" w14:textId="6B13E24E" w:rsidR="00134E40" w:rsidRDefault="1FE689B0" w:rsidP="0A3D6625">
      <w:pPr>
        <w:spacing w:after="0"/>
      </w:pPr>
      <w:r w:rsidRPr="0A3D6625">
        <w:rPr>
          <w:rFonts w:ascii="Open Sans" w:eastAsia="Open Sans" w:hAnsi="Open Sans" w:cs="Open Sans"/>
          <w:color w:val="000000" w:themeColor="text1"/>
          <w:sz w:val="20"/>
          <w:szCs w:val="20"/>
        </w:rPr>
        <w:t>Etter at du klaget på vedtaket, har behandlingsansvarlig overlege behandlet klagen. Sykehuset opprettholder vedtaket. Saken er derfor sendt til oss for endelig avgjørelse.</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0D0558B8" w14:textId="7A5725D7"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6B874B0D" w14:textId="1DDBCF3A" w:rsidR="00134E40" w:rsidRDefault="1FE689B0" w:rsidP="0A3D6625">
      <w:pPr>
        <w:spacing w:after="0"/>
      </w:pPr>
      <w:r w:rsidRPr="0A3D6625">
        <w:rPr>
          <w:rFonts w:ascii="Open Sans" w:eastAsia="Open Sans" w:hAnsi="Open Sans" w:cs="Open Sans"/>
          <w:color w:val="000000" w:themeColor="text1"/>
          <w:sz w:val="20"/>
          <w:szCs w:val="20"/>
        </w:rPr>
        <w:t xml:space="preserve">Statsforvalteren har mottatt klagen, vedtaket og journalopplysninger. I tillegg snakket assisterende fylkeslege </w:t>
      </w:r>
      <w:r w:rsidRPr="0A3D6625">
        <w:rPr>
          <w:rFonts w:ascii="Open Sans" w:eastAsia="Open Sans" w:hAnsi="Open Sans" w:cs="Open Sans"/>
          <w:color w:val="000000" w:themeColor="text1"/>
          <w:sz w:val="20"/>
          <w:szCs w:val="20"/>
          <w:highlight w:val="yellow"/>
        </w:rPr>
        <w:t>NN</w:t>
      </w:r>
      <w:r w:rsidRPr="0A3D6625">
        <w:rPr>
          <w:rFonts w:ascii="Open Sans" w:eastAsia="Open Sans" w:hAnsi="Open Sans" w:cs="Open Sans"/>
          <w:color w:val="000000" w:themeColor="text1"/>
          <w:sz w:val="20"/>
          <w:szCs w:val="20"/>
        </w:rPr>
        <w:t xml:space="preserve"> ved Statsforvalteren med deg og advokaten din </w:t>
      </w:r>
      <w:r w:rsidRPr="0A3D6625">
        <w:rPr>
          <w:rFonts w:ascii="Open Sans" w:eastAsia="Open Sans" w:hAnsi="Open Sans" w:cs="Open Sans"/>
          <w:color w:val="000000" w:themeColor="text1"/>
          <w:sz w:val="20"/>
          <w:szCs w:val="20"/>
          <w:highlight w:val="yellow"/>
        </w:rPr>
        <w:t>DDMMÅÅÅÅ</w:t>
      </w:r>
      <w:r w:rsidRPr="0A3D6625">
        <w:rPr>
          <w:rFonts w:ascii="Open Sans" w:eastAsia="Open Sans" w:hAnsi="Open Sans" w:cs="Open Sans"/>
          <w:color w:val="000000" w:themeColor="text1"/>
          <w:sz w:val="20"/>
          <w:szCs w:val="20"/>
        </w:rPr>
        <w:t>. Saken er tilstrekkelig opplyst, jf. forvaltningsloven § 33, jf. § 17.</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39673200" w14:textId="2E7C3355"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7168CF46" w14:textId="1ACABEA5" w:rsidR="00134E40" w:rsidRDefault="1FE689B0" w:rsidP="0A3D6625">
      <w:pPr>
        <w:spacing w:after="0"/>
      </w:pPr>
      <w:r w:rsidRPr="0A3D6625">
        <w:rPr>
          <w:rFonts w:ascii="Open Sans" w:eastAsia="Open Sans" w:hAnsi="Open Sans" w:cs="Open Sans"/>
          <w:color w:val="000000" w:themeColor="text1"/>
          <w:sz w:val="20"/>
          <w:szCs w:val="20"/>
        </w:rPr>
        <w:t>Vi har vurdert om vedtaket er i samsvar med reglene i psykisk helsevernloven, psykisk helsevernforskriften og forvaltningsloven. Statsforvalteren kan omgjøre, oppheve eller stadfeste vedtaket, jf. forvaltningsloven § 34.</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126BD4EE" w14:textId="3D5B24CD"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568D2F2F" w14:textId="6A7CD387" w:rsidR="00134E40" w:rsidRDefault="1FE689B0" w:rsidP="0A3D6625">
      <w:pPr>
        <w:spacing w:after="0"/>
      </w:pPr>
      <w:r w:rsidRPr="0A3D6625">
        <w:rPr>
          <w:rFonts w:ascii="Open Sans" w:eastAsia="Open Sans" w:hAnsi="Open Sans" w:cs="Open Sans"/>
          <w:b/>
          <w:bCs/>
          <w:color w:val="000000" w:themeColor="text1"/>
          <w:sz w:val="20"/>
          <w:szCs w:val="20"/>
        </w:rPr>
        <w:t>Vedtak</w:t>
      </w:r>
      <w:r w:rsidRPr="0A3D6625">
        <w:rPr>
          <w:rFonts w:ascii="Arial" w:eastAsia="Arial" w:hAnsi="Arial" w:cs="Arial"/>
          <w:b/>
          <w:bCs/>
          <w:color w:val="000000" w:themeColor="text1"/>
          <w:sz w:val="20"/>
          <w:szCs w:val="20"/>
        </w:rPr>
        <w:t> </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7BCB965E" w14:textId="5E09A633" w:rsidR="00134E40" w:rsidRDefault="1FE689B0" w:rsidP="0A3D6625">
      <w:pPr>
        <w:spacing w:after="0"/>
      </w:pPr>
      <w:r w:rsidRPr="0A3D6625">
        <w:rPr>
          <w:rFonts w:ascii="Open Sans" w:eastAsia="Open Sans" w:hAnsi="Open Sans" w:cs="Open Sans"/>
          <w:b/>
          <w:bCs/>
          <w:color w:val="000000" w:themeColor="text1"/>
          <w:sz w:val="20"/>
          <w:szCs w:val="20"/>
        </w:rPr>
        <w:t>Statsforvalteren stadfester vedtaket. Det betyr at du ikke får medhold i klagen. Helsetjenesten kan behandle deg med legemidler uten at du vil det.</w:t>
      </w:r>
      <w:r w:rsidRPr="0A3D6625">
        <w:rPr>
          <w:rFonts w:ascii="Arial" w:eastAsia="Arial" w:hAnsi="Arial" w:cs="Arial"/>
          <w:b/>
          <w:bCs/>
          <w:color w:val="000000" w:themeColor="text1"/>
          <w:sz w:val="20"/>
          <w:szCs w:val="20"/>
        </w:rPr>
        <w:t> </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3ECA6DD7" w14:textId="2B4630D1"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350CC3EE" w14:textId="0245F25E" w:rsidR="00134E40" w:rsidRDefault="1FE689B0" w:rsidP="0A3D6625">
      <w:pPr>
        <w:spacing w:after="0"/>
      </w:pPr>
      <w:r w:rsidRPr="0A3D6625">
        <w:rPr>
          <w:rFonts w:ascii="Open Sans" w:eastAsia="Open Sans" w:hAnsi="Open Sans" w:cs="Open Sans"/>
          <w:b/>
          <w:bCs/>
          <w:color w:val="000000" w:themeColor="text1"/>
          <w:sz w:val="20"/>
          <w:szCs w:val="20"/>
        </w:rPr>
        <w:t>Sakens opplysninger</w:t>
      </w:r>
      <w:r w:rsidRPr="0A3D6625">
        <w:rPr>
          <w:rFonts w:ascii="Open Sans" w:eastAsia="Open Sans" w:hAnsi="Open Sans" w:cs="Open Sans"/>
          <w:color w:val="000000" w:themeColor="text1"/>
          <w:sz w:val="20"/>
          <w:szCs w:val="20"/>
        </w:rPr>
        <w:t xml:space="preserve"> </w:t>
      </w:r>
    </w:p>
    <w:p w14:paraId="74801B11" w14:textId="443F84A6" w:rsidR="00134E40" w:rsidRDefault="1FE689B0" w:rsidP="0A3D6625">
      <w:pPr>
        <w:spacing w:after="0"/>
      </w:pPr>
      <w:r w:rsidRPr="0A3D6625">
        <w:rPr>
          <w:rFonts w:ascii="Open Sans" w:eastAsia="Open Sans" w:hAnsi="Open Sans" w:cs="Open Sans"/>
          <w:color w:val="000000" w:themeColor="text1"/>
          <w:sz w:val="20"/>
          <w:szCs w:val="20"/>
        </w:rPr>
        <w:t xml:space="preserve">Vårt vedtak bygger på følgende dokumentasjon: </w:t>
      </w:r>
    </w:p>
    <w:p w14:paraId="058A5878" w14:textId="77777777" w:rsidR="00CE3CE0" w:rsidRDefault="00CE3CE0" w:rsidP="00CE3CE0">
      <w:pPr>
        <w:pStyle w:val="Listeavsnitt"/>
        <w:numPr>
          <w:ilvl w:val="0"/>
          <w:numId w:val="15"/>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Klage på medisineringsvedtak </w:t>
      </w:r>
      <w:r w:rsidRPr="0A3D6625">
        <w:rPr>
          <w:rFonts w:ascii="Open Sans" w:eastAsia="Open Sans" w:hAnsi="Open Sans" w:cs="Open Sans"/>
          <w:color w:val="000000" w:themeColor="text1"/>
          <w:sz w:val="20"/>
          <w:szCs w:val="20"/>
          <w:highlight w:val="yellow"/>
        </w:rPr>
        <w:t xml:space="preserve">og </w:t>
      </w:r>
      <w:proofErr w:type="spellStart"/>
      <w:r w:rsidRPr="0A3D6625">
        <w:rPr>
          <w:rFonts w:ascii="Open Sans" w:eastAsia="Open Sans" w:hAnsi="Open Sans" w:cs="Open Sans"/>
          <w:color w:val="000000" w:themeColor="text1"/>
          <w:sz w:val="20"/>
          <w:szCs w:val="20"/>
          <w:highlight w:val="yellow"/>
        </w:rPr>
        <w:t>evt</w:t>
      </w:r>
      <w:proofErr w:type="spellEnd"/>
      <w:r w:rsidRPr="0A3D6625">
        <w:rPr>
          <w:rFonts w:ascii="Open Sans" w:eastAsia="Open Sans" w:hAnsi="Open Sans" w:cs="Open Sans"/>
          <w:color w:val="000000" w:themeColor="text1"/>
          <w:sz w:val="20"/>
          <w:szCs w:val="20"/>
          <w:highlight w:val="yellow"/>
        </w:rPr>
        <w:t xml:space="preserve"> støtteskriv fra advokat</w:t>
      </w:r>
      <w:r w:rsidRPr="0A3D6625">
        <w:rPr>
          <w:rFonts w:ascii="Open Sans" w:eastAsia="Open Sans" w:hAnsi="Open Sans" w:cs="Open Sans"/>
          <w:color w:val="000000" w:themeColor="text1"/>
          <w:sz w:val="20"/>
          <w:szCs w:val="20"/>
        </w:rPr>
        <w:t xml:space="preserve"> </w:t>
      </w:r>
    </w:p>
    <w:p w14:paraId="698DFAA7" w14:textId="60EFC15F" w:rsidR="00134E40" w:rsidRDefault="1FE689B0" w:rsidP="0A3D6625">
      <w:pPr>
        <w:pStyle w:val="Listeavsnitt"/>
        <w:numPr>
          <w:ilvl w:val="0"/>
          <w:numId w:val="18"/>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Vedtak om medisinering uten eget samtykke (§ 4-4 vedtak) </w:t>
      </w:r>
    </w:p>
    <w:p w14:paraId="1C2FBD50" w14:textId="0EED0D0C" w:rsidR="00134E40" w:rsidRDefault="1FE689B0" w:rsidP="0A3D6625">
      <w:pPr>
        <w:pStyle w:val="Listeavsnitt"/>
        <w:numPr>
          <w:ilvl w:val="0"/>
          <w:numId w:val="17"/>
        </w:numPr>
        <w:spacing w:after="0"/>
        <w:ind w:left="1080"/>
        <w:rPr>
          <w:rFonts w:ascii="Open Sans" w:eastAsia="Open Sans" w:hAnsi="Open Sans" w:cs="Open Sans"/>
          <w:color w:val="000000" w:themeColor="text1"/>
          <w:sz w:val="20"/>
          <w:szCs w:val="20"/>
          <w:highlight w:val="yellow"/>
        </w:rPr>
      </w:pPr>
      <w:r w:rsidRPr="0A3D6625">
        <w:rPr>
          <w:rFonts w:ascii="Open Sans" w:eastAsia="Open Sans" w:hAnsi="Open Sans" w:cs="Open Sans"/>
          <w:color w:val="000000" w:themeColor="text1"/>
          <w:sz w:val="20"/>
          <w:szCs w:val="20"/>
          <w:highlight w:val="yellow"/>
        </w:rPr>
        <w:t xml:space="preserve">Vedtak om etablering av tvungent psykisk helsevern (§ 3-3 vedtak), </w:t>
      </w:r>
      <w:proofErr w:type="spellStart"/>
      <w:r w:rsidRPr="0A3D6625">
        <w:rPr>
          <w:rFonts w:ascii="Open Sans" w:eastAsia="Open Sans" w:hAnsi="Open Sans" w:cs="Open Sans"/>
          <w:color w:val="000000" w:themeColor="text1"/>
          <w:sz w:val="20"/>
          <w:szCs w:val="20"/>
          <w:highlight w:val="yellow"/>
        </w:rPr>
        <w:t>evt</w:t>
      </w:r>
      <w:proofErr w:type="spellEnd"/>
      <w:r w:rsidRPr="0A3D6625">
        <w:rPr>
          <w:rFonts w:ascii="Open Sans" w:eastAsia="Open Sans" w:hAnsi="Open Sans" w:cs="Open Sans"/>
          <w:color w:val="000000" w:themeColor="text1"/>
          <w:sz w:val="20"/>
          <w:szCs w:val="20"/>
          <w:highlight w:val="yellow"/>
        </w:rPr>
        <w:t xml:space="preserve"> kontrollkommisjonens vedtak om forlengelse av TPH, </w:t>
      </w:r>
      <w:proofErr w:type="spellStart"/>
      <w:r w:rsidRPr="0A3D6625">
        <w:rPr>
          <w:rFonts w:ascii="Open Sans" w:eastAsia="Open Sans" w:hAnsi="Open Sans" w:cs="Open Sans"/>
          <w:color w:val="000000" w:themeColor="text1"/>
          <w:sz w:val="20"/>
          <w:szCs w:val="20"/>
          <w:highlight w:val="yellow"/>
        </w:rPr>
        <w:t>evt</w:t>
      </w:r>
      <w:proofErr w:type="spellEnd"/>
      <w:r w:rsidRPr="0A3D6625">
        <w:rPr>
          <w:rFonts w:ascii="Open Sans" w:eastAsia="Open Sans" w:hAnsi="Open Sans" w:cs="Open Sans"/>
          <w:color w:val="000000" w:themeColor="text1"/>
          <w:sz w:val="20"/>
          <w:szCs w:val="20"/>
          <w:highlight w:val="yellow"/>
        </w:rPr>
        <w:t xml:space="preserve"> dom til tvungent psykisk helsevern </w:t>
      </w:r>
    </w:p>
    <w:p w14:paraId="2D947AA2" w14:textId="4DA39005" w:rsidR="00134E40" w:rsidRDefault="1FE689B0" w:rsidP="0A3D6625">
      <w:pPr>
        <w:pStyle w:val="Listeavsnitt"/>
        <w:numPr>
          <w:ilvl w:val="0"/>
          <w:numId w:val="16"/>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Journalopplysninger fra perioden </w:t>
      </w:r>
      <w:proofErr w:type="spellStart"/>
      <w:r w:rsidRPr="0A3D6625">
        <w:rPr>
          <w:rFonts w:ascii="Open Sans" w:eastAsia="Open Sans" w:hAnsi="Open Sans" w:cs="Open Sans"/>
          <w:color w:val="000000" w:themeColor="text1"/>
          <w:sz w:val="20"/>
          <w:szCs w:val="20"/>
          <w:highlight w:val="yellow"/>
        </w:rPr>
        <w:t>X</w:t>
      </w:r>
      <w:proofErr w:type="spellEnd"/>
      <w:r w:rsidRPr="0A3D6625">
        <w:rPr>
          <w:rFonts w:ascii="Open Sans" w:eastAsia="Open Sans" w:hAnsi="Open Sans" w:cs="Open Sans"/>
          <w:color w:val="000000" w:themeColor="text1"/>
          <w:sz w:val="20"/>
          <w:szCs w:val="20"/>
          <w:highlight w:val="yellow"/>
        </w:rPr>
        <w:t xml:space="preserve"> til </w:t>
      </w:r>
      <w:proofErr w:type="spellStart"/>
      <w:r w:rsidRPr="0A3D6625">
        <w:rPr>
          <w:rFonts w:ascii="Open Sans" w:eastAsia="Open Sans" w:hAnsi="Open Sans" w:cs="Open Sans"/>
          <w:color w:val="000000" w:themeColor="text1"/>
          <w:sz w:val="20"/>
          <w:szCs w:val="20"/>
          <w:highlight w:val="yellow"/>
        </w:rPr>
        <w:t>X</w:t>
      </w:r>
      <w:proofErr w:type="spellEnd"/>
      <w:r w:rsidRPr="0A3D6625">
        <w:rPr>
          <w:rFonts w:ascii="Open Sans" w:eastAsia="Open Sans" w:hAnsi="Open Sans" w:cs="Open Sans"/>
          <w:color w:val="000000" w:themeColor="text1"/>
          <w:sz w:val="20"/>
          <w:szCs w:val="20"/>
        </w:rPr>
        <w:t xml:space="preserve"> </w:t>
      </w:r>
    </w:p>
    <w:p w14:paraId="57CEAC4C" w14:textId="35DC290A" w:rsidR="00134E40" w:rsidRDefault="1FE689B0" w:rsidP="0A3D6625">
      <w:pPr>
        <w:pStyle w:val="Listeavsnitt"/>
        <w:numPr>
          <w:ilvl w:val="0"/>
          <w:numId w:val="14"/>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Tjenestens førsteinstansbehandling av klagen </w:t>
      </w:r>
    </w:p>
    <w:p w14:paraId="5B1A7689" w14:textId="0F5B778B" w:rsidR="00134E40" w:rsidRDefault="1FE689B0" w:rsidP="0A3D6625">
      <w:pPr>
        <w:pStyle w:val="Listeavsnitt"/>
        <w:numPr>
          <w:ilvl w:val="0"/>
          <w:numId w:val="13"/>
        </w:numPr>
        <w:spacing w:after="0"/>
        <w:ind w:left="1080"/>
        <w:rPr>
          <w:rFonts w:ascii="Open Sans" w:eastAsia="Open Sans" w:hAnsi="Open Sans" w:cs="Open Sans"/>
          <w:color w:val="000000" w:themeColor="text1"/>
          <w:sz w:val="20"/>
          <w:szCs w:val="20"/>
          <w:highlight w:val="yellow"/>
        </w:rPr>
      </w:pPr>
      <w:proofErr w:type="spellStart"/>
      <w:r w:rsidRPr="0A3D6625">
        <w:rPr>
          <w:rFonts w:ascii="Open Sans" w:eastAsia="Open Sans" w:hAnsi="Open Sans" w:cs="Open Sans"/>
          <w:color w:val="000000" w:themeColor="text1"/>
          <w:sz w:val="20"/>
          <w:szCs w:val="20"/>
          <w:highlight w:val="yellow"/>
        </w:rPr>
        <w:t>Evt</w:t>
      </w:r>
      <w:proofErr w:type="spellEnd"/>
      <w:r w:rsidRPr="0A3D6625">
        <w:rPr>
          <w:rFonts w:ascii="Open Sans" w:eastAsia="Open Sans" w:hAnsi="Open Sans" w:cs="Open Sans"/>
          <w:color w:val="000000" w:themeColor="text1"/>
          <w:sz w:val="20"/>
          <w:szCs w:val="20"/>
          <w:highlight w:val="yellow"/>
        </w:rPr>
        <w:t xml:space="preserve"> andre opplysninger: (samtale med vedtaksansvarlig, opplysninger fra pårørende, </w:t>
      </w:r>
      <w:proofErr w:type="gramStart"/>
      <w:r w:rsidRPr="0A3D6625">
        <w:rPr>
          <w:rFonts w:ascii="Open Sans" w:eastAsia="Open Sans" w:hAnsi="Open Sans" w:cs="Open Sans"/>
          <w:color w:val="000000" w:themeColor="text1"/>
          <w:sz w:val="20"/>
          <w:szCs w:val="20"/>
          <w:highlight w:val="yellow"/>
        </w:rPr>
        <w:t>etc...</w:t>
      </w:r>
      <w:proofErr w:type="gramEnd"/>
      <w:r w:rsidRPr="0A3D6625">
        <w:rPr>
          <w:rFonts w:ascii="Open Sans" w:eastAsia="Open Sans" w:hAnsi="Open Sans" w:cs="Open Sans"/>
          <w:color w:val="000000" w:themeColor="text1"/>
          <w:sz w:val="20"/>
          <w:szCs w:val="20"/>
          <w:highlight w:val="yellow"/>
        </w:rPr>
        <w:t xml:space="preserve">) </w:t>
      </w:r>
    </w:p>
    <w:p w14:paraId="1C8800A8" w14:textId="2E92CF44"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3FB15695" w14:textId="428A370F" w:rsidR="00134E40" w:rsidRDefault="1FE689B0" w:rsidP="0A3D6625">
      <w:pPr>
        <w:spacing w:after="0"/>
      </w:pPr>
      <w:r w:rsidRPr="0A3D6625">
        <w:rPr>
          <w:rFonts w:ascii="Open Sans" w:eastAsia="Open Sans" w:hAnsi="Open Sans" w:cs="Open Sans"/>
          <w:color w:val="000000" w:themeColor="text1"/>
          <w:sz w:val="20"/>
          <w:szCs w:val="20"/>
        </w:rPr>
        <w:lastRenderedPageBreak/>
        <w:t xml:space="preserve">I henhold til psykisk helsevernloven og forskriften, vurderer vi at følgende formelle krav og innholdsmessige vilkår for vedtak om medisinering uten samtykke er oppfylt: </w:t>
      </w:r>
    </w:p>
    <w:p w14:paraId="15C98EEB" w14:textId="1489BD86" w:rsidR="00134E40" w:rsidRDefault="1FE689B0" w:rsidP="0A3D6625">
      <w:pPr>
        <w:spacing w:after="0"/>
      </w:pPr>
      <w:r w:rsidRPr="0A3D6625">
        <w:rPr>
          <w:rFonts w:ascii="Open Sans" w:eastAsia="Open Sans" w:hAnsi="Open Sans" w:cs="Open Sans"/>
          <w:color w:val="000000" w:themeColor="text1"/>
          <w:sz w:val="20"/>
          <w:szCs w:val="20"/>
          <w:highlight w:val="yellow"/>
        </w:rPr>
        <w:t>(Dersom noe må justeres, skriv i fritekst under det enkelte punkt!)</w:t>
      </w:r>
      <w:r w:rsidRPr="0A3D6625">
        <w:rPr>
          <w:rFonts w:ascii="Open Sans" w:eastAsia="Open Sans" w:hAnsi="Open Sans" w:cs="Open Sans"/>
          <w:color w:val="000000" w:themeColor="text1"/>
          <w:sz w:val="20"/>
          <w:szCs w:val="20"/>
        </w:rPr>
        <w:t xml:space="preserve"> </w:t>
      </w:r>
    </w:p>
    <w:p w14:paraId="7E5A045B" w14:textId="268D14D3" w:rsidR="00134E40" w:rsidRDefault="1FE689B0" w:rsidP="0A3D6625">
      <w:pPr>
        <w:pStyle w:val="Listeavsnitt"/>
        <w:numPr>
          <w:ilvl w:val="0"/>
          <w:numId w:val="12"/>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Vedtaksansvarlig vurderer at du har en alvorlig psykisk lidelse</w:t>
      </w:r>
      <w:r w:rsidRPr="0A3D6625">
        <w:rPr>
          <w:rFonts w:ascii="Open Sans" w:eastAsia="Open Sans" w:hAnsi="Open Sans" w:cs="Open Sans"/>
          <w:color w:val="000000" w:themeColor="text1"/>
          <w:sz w:val="20"/>
          <w:szCs w:val="20"/>
          <w:highlight w:val="yellow"/>
        </w:rPr>
        <w:t>: [diagnose]</w:t>
      </w:r>
      <w:r w:rsidRPr="0A3D6625">
        <w:rPr>
          <w:rFonts w:ascii="Open Sans" w:eastAsia="Open Sans" w:hAnsi="Open Sans" w:cs="Open Sans"/>
          <w:color w:val="000000" w:themeColor="text1"/>
          <w:sz w:val="20"/>
          <w:szCs w:val="20"/>
        </w:rPr>
        <w:t xml:space="preserve"> </w:t>
      </w:r>
    </w:p>
    <w:p w14:paraId="3177522C" w14:textId="383ED085" w:rsidR="00134E40" w:rsidRDefault="1FE689B0" w:rsidP="0A3D6625">
      <w:pPr>
        <w:pStyle w:val="Listeavsnitt"/>
        <w:numPr>
          <w:ilvl w:val="0"/>
          <w:numId w:val="11"/>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I vedtaket går det fram at det er vurdert at du </w:t>
      </w:r>
      <w:r w:rsidRPr="0A3D6625">
        <w:rPr>
          <w:rFonts w:ascii="Open Sans" w:eastAsia="Open Sans" w:hAnsi="Open Sans" w:cs="Open Sans"/>
          <w:color w:val="000000" w:themeColor="text1"/>
          <w:sz w:val="20"/>
          <w:szCs w:val="20"/>
          <w:highlight w:val="yellow"/>
        </w:rPr>
        <w:t>har samtykkekompetanse /åpenbart ikke har samtykkekompetanse</w:t>
      </w:r>
      <w:r w:rsidRPr="0A3D6625">
        <w:rPr>
          <w:rFonts w:ascii="Open Sans" w:eastAsia="Open Sans" w:hAnsi="Open Sans" w:cs="Open Sans"/>
          <w:color w:val="000000" w:themeColor="text1"/>
          <w:sz w:val="20"/>
          <w:szCs w:val="20"/>
        </w:rPr>
        <w:t xml:space="preserve"> til å ta avgjørelser som gjelder legemiddelbehandling av den psykiske sykdommen din </w:t>
      </w:r>
    </w:p>
    <w:p w14:paraId="2F431EC7" w14:textId="718A910F" w:rsidR="00134E40" w:rsidRDefault="1FE689B0" w:rsidP="0A3D6625">
      <w:pPr>
        <w:pStyle w:val="Listeavsnitt"/>
        <w:numPr>
          <w:ilvl w:val="0"/>
          <w:numId w:val="10"/>
        </w:numPr>
        <w:spacing w:after="0"/>
        <w:ind w:left="1080"/>
        <w:rPr>
          <w:rFonts w:ascii="Open Sans" w:eastAsia="Open Sans" w:hAnsi="Open Sans" w:cs="Open Sans"/>
          <w:color w:val="000000" w:themeColor="text1"/>
          <w:sz w:val="20"/>
          <w:szCs w:val="20"/>
          <w:highlight w:val="yellow"/>
        </w:rPr>
      </w:pPr>
      <w:r w:rsidRPr="0A3D6625">
        <w:rPr>
          <w:rFonts w:ascii="Open Sans" w:eastAsia="Open Sans" w:hAnsi="Open Sans" w:cs="Open Sans"/>
          <w:color w:val="000000" w:themeColor="text1"/>
          <w:sz w:val="20"/>
          <w:szCs w:val="20"/>
          <w:highlight w:val="yellow"/>
        </w:rPr>
        <w:t xml:space="preserve">Vedtaksansvarlig vurderer at du uten behandling i rammen av tvungent psykisk helsevern vil utgjøre en nærliggende og alvorlig fare for eget liv/andres liv eller helse  </w:t>
      </w:r>
    </w:p>
    <w:p w14:paraId="3F631B57" w14:textId="3C20FDE1" w:rsidR="00134E40" w:rsidRDefault="1FE689B0" w:rsidP="0A3D6625">
      <w:pPr>
        <w:pStyle w:val="Listeavsnitt"/>
        <w:numPr>
          <w:ilvl w:val="0"/>
          <w:numId w:val="9"/>
        </w:numPr>
        <w:spacing w:after="0"/>
        <w:ind w:left="1080"/>
        <w:rPr>
          <w:rFonts w:ascii="Open Sans" w:eastAsia="Open Sans" w:hAnsi="Open Sans" w:cs="Open Sans"/>
          <w:color w:val="000000" w:themeColor="text1"/>
          <w:sz w:val="20"/>
          <w:szCs w:val="20"/>
          <w:highlight w:val="yellow"/>
        </w:rPr>
      </w:pPr>
      <w:r w:rsidRPr="0A3D6625">
        <w:rPr>
          <w:rFonts w:ascii="Open Sans" w:eastAsia="Open Sans" w:hAnsi="Open Sans" w:cs="Open Sans"/>
          <w:color w:val="000000" w:themeColor="text1"/>
          <w:sz w:val="20"/>
          <w:szCs w:val="20"/>
          <w:highlight w:val="yellow"/>
        </w:rPr>
        <w:t xml:space="preserve">Vedtaksansvarlig lege mener at det er stor sannsynlighet for at behandlingen vil føre til vesentlig bedring/tilfriskning og/eller at det er stor sannsynlighet for at behandlingen vil hindre vesentlig forverring av sykdommen din </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highlight w:val="yellow"/>
        </w:rPr>
        <w:t xml:space="preserve"> </w:t>
      </w:r>
    </w:p>
    <w:p w14:paraId="6003AC25" w14:textId="5BC08C94" w:rsidR="00134E40" w:rsidRDefault="1FE689B0" w:rsidP="0A3D6625">
      <w:pPr>
        <w:pStyle w:val="Listeavsnitt"/>
        <w:numPr>
          <w:ilvl w:val="0"/>
          <w:numId w:val="8"/>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Forventet effekt og bivirkninger av medisineringen går fram av vedtaket, og institusjonens plan for å følge opp effekt og bivirkninger er gjort rede for </w:t>
      </w:r>
    </w:p>
    <w:p w14:paraId="33824F9C" w14:textId="6BC93FED" w:rsidR="00134E40" w:rsidRDefault="1FE689B0" w:rsidP="0A3D6625">
      <w:pPr>
        <w:pStyle w:val="Listeavsnitt"/>
        <w:numPr>
          <w:ilvl w:val="0"/>
          <w:numId w:val="7"/>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Det går fram av vedtaket hvordan den samlede tvangsbruken forventes å påvirke deg og samarbeidet med deg framover </w:t>
      </w:r>
    </w:p>
    <w:p w14:paraId="304D4174" w14:textId="3F35FE71" w:rsidR="00134E40" w:rsidRDefault="1FE689B0" w:rsidP="0A3D6625">
      <w:pPr>
        <w:pStyle w:val="Listeavsnitt"/>
        <w:numPr>
          <w:ilvl w:val="0"/>
          <w:numId w:val="6"/>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Vedtaket er fattet av faglig ansvarlig og denne har samrådd seg med annet kvalifisert helsepersonell</w:t>
      </w:r>
      <w:r w:rsidRPr="0A3D6625">
        <w:rPr>
          <w:rFonts w:ascii="Open Sans" w:eastAsia="Open Sans" w:hAnsi="Open Sans" w:cs="Open Sans"/>
          <w:color w:val="000000" w:themeColor="text1"/>
          <w:sz w:val="20"/>
          <w:szCs w:val="20"/>
          <w:highlight w:val="yellow"/>
        </w:rPr>
        <w:t>: [navn/tittel/arbeidssted]</w:t>
      </w:r>
      <w:r w:rsidRPr="0A3D6625">
        <w:rPr>
          <w:rFonts w:ascii="Open Sans" w:eastAsia="Open Sans" w:hAnsi="Open Sans" w:cs="Open Sans"/>
          <w:color w:val="000000" w:themeColor="text1"/>
          <w:sz w:val="20"/>
          <w:szCs w:val="20"/>
        </w:rPr>
        <w:t xml:space="preserve">  </w:t>
      </w:r>
    </w:p>
    <w:p w14:paraId="204FE79D" w14:textId="0DC57D9E" w:rsidR="00134E40" w:rsidRDefault="1FE689B0" w:rsidP="0A3D6625">
      <w:pPr>
        <w:pStyle w:val="Listeavsnitt"/>
        <w:numPr>
          <w:ilvl w:val="0"/>
          <w:numId w:val="5"/>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Vedtaket angir planlagt begynnelse og varighet på maksimalt tre måneder </w:t>
      </w:r>
    </w:p>
    <w:p w14:paraId="1B088C5B" w14:textId="28163BC9" w:rsidR="00134E40" w:rsidRDefault="1FE689B0" w:rsidP="0A3D6625">
      <w:pPr>
        <w:pStyle w:val="Listeavsnitt"/>
        <w:numPr>
          <w:ilvl w:val="0"/>
          <w:numId w:val="4"/>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Vedtaket angir planlagt legemiddel, administreringsform og dose</w:t>
      </w:r>
      <w:r w:rsidRPr="0A3D6625">
        <w:rPr>
          <w:rFonts w:ascii="Open Sans" w:eastAsia="Open Sans" w:hAnsi="Open Sans" w:cs="Open Sans"/>
          <w:color w:val="000000" w:themeColor="text1"/>
          <w:sz w:val="20"/>
          <w:szCs w:val="20"/>
          <w:highlight w:val="yellow"/>
        </w:rPr>
        <w:t xml:space="preserve">: </w:t>
      </w:r>
      <w:bookmarkStart w:id="0" w:name="_Hlk201914191"/>
      <w:r w:rsidRPr="0A3D6625">
        <w:rPr>
          <w:rFonts w:ascii="Open Sans" w:eastAsia="Open Sans" w:hAnsi="Open Sans" w:cs="Open Sans"/>
          <w:color w:val="000000" w:themeColor="text1"/>
          <w:sz w:val="20"/>
          <w:szCs w:val="20"/>
          <w:highlight w:val="yellow"/>
        </w:rPr>
        <w:t>[beskriv]</w:t>
      </w:r>
      <w:r w:rsidRPr="0A3D6625">
        <w:rPr>
          <w:rFonts w:ascii="Open Sans" w:eastAsia="Open Sans" w:hAnsi="Open Sans" w:cs="Open Sans"/>
          <w:color w:val="000000" w:themeColor="text1"/>
          <w:sz w:val="20"/>
          <w:szCs w:val="20"/>
        </w:rPr>
        <w:t xml:space="preserve"> </w:t>
      </w:r>
      <w:bookmarkEnd w:id="0"/>
    </w:p>
    <w:p w14:paraId="3AC74FCD" w14:textId="2C41C1EE" w:rsidR="00134E40" w:rsidRDefault="1FE689B0" w:rsidP="0A3D6625">
      <w:pPr>
        <w:pStyle w:val="Listeavsnitt"/>
        <w:numPr>
          <w:ilvl w:val="0"/>
          <w:numId w:val="3"/>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Faglig ansvarlig personlig har undersøkt deg i løpet av de siste 48 timer før vedtaket ble fattet </w:t>
      </w:r>
    </w:p>
    <w:p w14:paraId="44272A54" w14:textId="5F7C8F8A" w:rsidR="00134E40" w:rsidRDefault="1FE689B0" w:rsidP="0A3D6625">
      <w:pPr>
        <w:pStyle w:val="Listeavsnitt"/>
        <w:numPr>
          <w:ilvl w:val="0"/>
          <w:numId w:val="2"/>
        </w:numPr>
        <w:spacing w:after="0"/>
        <w:ind w:left="1080"/>
        <w:rPr>
          <w:rFonts w:ascii="Open Sans" w:eastAsia="Open Sans" w:hAnsi="Open Sans" w:cs="Open Sans"/>
          <w:color w:val="000000" w:themeColor="text1"/>
          <w:sz w:val="20"/>
          <w:szCs w:val="20"/>
        </w:rPr>
      </w:pPr>
      <w:r w:rsidRPr="0A3D6625">
        <w:rPr>
          <w:rFonts w:ascii="Open Sans" w:eastAsia="Open Sans" w:hAnsi="Open Sans" w:cs="Open Sans"/>
          <w:color w:val="000000" w:themeColor="text1"/>
          <w:sz w:val="20"/>
          <w:szCs w:val="20"/>
        </w:rPr>
        <w:t xml:space="preserve">Vedtaket om medisinering ble fattet minst fem døgn etter at TPH ble etablert </w:t>
      </w:r>
      <w:r w:rsidRPr="0A3D6625">
        <w:rPr>
          <w:rFonts w:ascii="Open Sans" w:eastAsia="Open Sans" w:hAnsi="Open Sans" w:cs="Open Sans"/>
          <w:i/>
          <w:iCs/>
          <w:color w:val="000000" w:themeColor="text1"/>
          <w:sz w:val="20"/>
          <w:szCs w:val="20"/>
          <w:highlight w:val="yellow"/>
        </w:rPr>
        <w:t>(Eventuelt begrunnelse av hvorfor ikke)</w:t>
      </w:r>
      <w:r w:rsidRPr="0A3D6625">
        <w:rPr>
          <w:rFonts w:ascii="Open Sans" w:eastAsia="Open Sans" w:hAnsi="Open Sans" w:cs="Open Sans"/>
          <w:color w:val="000000" w:themeColor="text1"/>
          <w:sz w:val="20"/>
          <w:szCs w:val="20"/>
        </w:rPr>
        <w:t xml:space="preserve"> </w:t>
      </w:r>
    </w:p>
    <w:p w14:paraId="78839C72" w14:textId="4DBE075D" w:rsidR="00134E40" w:rsidRDefault="1FE689B0" w:rsidP="0A3D6625">
      <w:pPr>
        <w:pStyle w:val="Listeavsnitt"/>
        <w:numPr>
          <w:ilvl w:val="0"/>
          <w:numId w:val="1"/>
        </w:numPr>
        <w:spacing w:after="0"/>
        <w:ind w:left="1080"/>
        <w:rPr>
          <w:rFonts w:ascii="Open Sans" w:eastAsia="Open Sans" w:hAnsi="Open Sans" w:cs="Open Sans"/>
          <w:color w:val="000000" w:themeColor="text1"/>
          <w:sz w:val="20"/>
          <w:szCs w:val="20"/>
          <w:highlight w:val="yellow"/>
        </w:rPr>
      </w:pPr>
      <w:r w:rsidRPr="0A3D6625">
        <w:rPr>
          <w:rFonts w:ascii="Open Sans" w:eastAsia="Open Sans" w:hAnsi="Open Sans" w:cs="Open Sans"/>
          <w:color w:val="000000" w:themeColor="text1"/>
          <w:sz w:val="20"/>
          <w:szCs w:val="20"/>
          <w:highlight w:val="yellow"/>
        </w:rPr>
        <w:t xml:space="preserve">Det aktuelle vedtaket inneholder depotinjeksjon som administrasjonsform, og det fremgår hvorfor behandling med tabletter ikke er et alternativ  </w:t>
      </w:r>
    </w:p>
    <w:p w14:paraId="6AA69CB6" w14:textId="78F86D6F" w:rsidR="00343C2D" w:rsidRPr="00CE3CE0" w:rsidRDefault="00343C2D" w:rsidP="00343C2D">
      <w:pPr>
        <w:spacing w:after="0"/>
        <w:rPr>
          <w:rFonts w:ascii="Open Sans" w:eastAsia="Open Sans" w:hAnsi="Open Sans" w:cs="Open Sans"/>
          <w:b/>
          <w:bCs/>
          <w:sz w:val="20"/>
          <w:szCs w:val="20"/>
        </w:rPr>
      </w:pPr>
      <w:r w:rsidRPr="00CE3CE0">
        <w:rPr>
          <w:rFonts w:ascii="Open Sans" w:eastAsia="Open Sans" w:hAnsi="Open Sans" w:cs="Open Sans"/>
          <w:b/>
          <w:bCs/>
          <w:sz w:val="20"/>
          <w:szCs w:val="20"/>
        </w:rPr>
        <w:t>Klagen:</w:t>
      </w:r>
    </w:p>
    <w:p w14:paraId="3A5CB38F" w14:textId="5D361DBD" w:rsidR="00524150" w:rsidRPr="00CE3CE0" w:rsidRDefault="00524150" w:rsidP="00524150">
      <w:pPr>
        <w:pStyle w:val="Listeavsnitt"/>
        <w:numPr>
          <w:ilvl w:val="0"/>
          <w:numId w:val="19"/>
        </w:numPr>
        <w:spacing w:after="0"/>
        <w:rPr>
          <w:rFonts w:ascii="Open Sans" w:eastAsia="Open Sans" w:hAnsi="Open Sans" w:cs="Open Sans"/>
          <w:color w:val="000000" w:themeColor="text1"/>
          <w:sz w:val="20"/>
          <w:szCs w:val="20"/>
          <w:highlight w:val="yellow"/>
        </w:rPr>
      </w:pPr>
      <w:r w:rsidRPr="00CE3CE0">
        <w:rPr>
          <w:rFonts w:ascii="Open Sans" w:eastAsia="Open Sans" w:hAnsi="Open Sans" w:cs="Open Sans"/>
          <w:color w:val="000000" w:themeColor="text1"/>
          <w:sz w:val="20"/>
          <w:szCs w:val="20"/>
          <w:highlight w:val="yellow"/>
        </w:rPr>
        <w:t>Det er klaget innen 48 timer og klagen er gitt oppsettende virkning</w:t>
      </w:r>
    </w:p>
    <w:p w14:paraId="6CE66D7C" w14:textId="78F7348E" w:rsidR="00524150" w:rsidRPr="00CE3CE0" w:rsidRDefault="00524150" w:rsidP="00524150">
      <w:pPr>
        <w:pStyle w:val="Listeavsnitt"/>
        <w:numPr>
          <w:ilvl w:val="0"/>
          <w:numId w:val="19"/>
        </w:numPr>
        <w:spacing w:after="0"/>
        <w:rPr>
          <w:rFonts w:ascii="Open Sans" w:eastAsia="Open Sans" w:hAnsi="Open Sans" w:cs="Open Sans"/>
          <w:color w:val="000000" w:themeColor="text1"/>
          <w:sz w:val="20"/>
          <w:szCs w:val="20"/>
          <w:highlight w:val="yellow"/>
        </w:rPr>
      </w:pPr>
      <w:r w:rsidRPr="00CE3CE0">
        <w:rPr>
          <w:rFonts w:ascii="Open Sans" w:eastAsia="Open Sans" w:hAnsi="Open Sans" w:cs="Open Sans"/>
          <w:color w:val="000000" w:themeColor="text1"/>
          <w:sz w:val="20"/>
          <w:szCs w:val="20"/>
          <w:highlight w:val="yellow"/>
        </w:rPr>
        <w:t>Det er klaget innen 48 timer, men klagen er ikke gitt oppsettende virkning: [beskriv]</w:t>
      </w:r>
    </w:p>
    <w:p w14:paraId="0714B2EE" w14:textId="32A8F3CE" w:rsidR="00524150" w:rsidRPr="00CE3CE0" w:rsidRDefault="00524150" w:rsidP="00524150">
      <w:pPr>
        <w:pStyle w:val="Listeavsnitt"/>
        <w:numPr>
          <w:ilvl w:val="0"/>
          <w:numId w:val="19"/>
        </w:numPr>
        <w:spacing w:after="0"/>
        <w:rPr>
          <w:rFonts w:ascii="Open Sans" w:eastAsia="Open Sans" w:hAnsi="Open Sans" w:cs="Open Sans"/>
          <w:color w:val="000000" w:themeColor="text1"/>
          <w:sz w:val="20"/>
          <w:szCs w:val="20"/>
          <w:highlight w:val="yellow"/>
        </w:rPr>
      </w:pPr>
      <w:r w:rsidRPr="00CE3CE0">
        <w:rPr>
          <w:rFonts w:ascii="Open Sans" w:eastAsia="Open Sans" w:hAnsi="Open Sans" w:cs="Open Sans"/>
          <w:color w:val="000000" w:themeColor="text1"/>
          <w:sz w:val="20"/>
          <w:szCs w:val="20"/>
          <w:highlight w:val="yellow"/>
        </w:rPr>
        <w:t>Det er ikke klaget innen 48 timer</w:t>
      </w:r>
    </w:p>
    <w:p w14:paraId="665441C3" w14:textId="3D3A0A98" w:rsidR="00524150" w:rsidRPr="00524150" w:rsidRDefault="00524150" w:rsidP="00CE3CE0">
      <w:pPr>
        <w:pStyle w:val="Listeavsnitt"/>
        <w:spacing w:after="0"/>
        <w:rPr>
          <w:rFonts w:ascii="Open Sans" w:eastAsia="Open Sans" w:hAnsi="Open Sans" w:cs="Open Sans"/>
          <w:color w:val="000000" w:themeColor="text1"/>
          <w:sz w:val="20"/>
          <w:szCs w:val="20"/>
          <w:highlight w:val="yellow"/>
        </w:rPr>
      </w:pPr>
    </w:p>
    <w:p w14:paraId="2AD331DE" w14:textId="0C10E0B8"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11FFC1A" w14:textId="2474482D" w:rsidR="00134E40" w:rsidRDefault="1FE689B0" w:rsidP="0A3D6625">
      <w:pPr>
        <w:spacing w:after="0"/>
      </w:pPr>
      <w:r w:rsidRPr="0A3D6625">
        <w:rPr>
          <w:rFonts w:ascii="Open Sans" w:eastAsia="Open Sans" w:hAnsi="Open Sans" w:cs="Open Sans"/>
          <w:color w:val="000000" w:themeColor="text1"/>
          <w:sz w:val="20"/>
          <w:szCs w:val="20"/>
          <w:u w:val="single"/>
        </w:rPr>
        <w:t>Dine synspunkt</w:t>
      </w:r>
      <w:r w:rsidR="00CE3CE0">
        <w:rPr>
          <w:rFonts w:ascii="Open Sans" w:eastAsia="Open Sans" w:hAnsi="Open Sans" w:cs="Open Sans"/>
          <w:color w:val="000000" w:themeColor="text1"/>
          <w:sz w:val="20"/>
          <w:szCs w:val="20"/>
          <w:u w:val="single"/>
        </w:rPr>
        <w:t>er</w:t>
      </w:r>
      <w:r w:rsidRPr="0A3D6625">
        <w:rPr>
          <w:rFonts w:ascii="Open Sans" w:eastAsia="Open Sans" w:hAnsi="Open Sans" w:cs="Open Sans"/>
          <w:color w:val="000000" w:themeColor="text1"/>
          <w:sz w:val="20"/>
          <w:szCs w:val="20"/>
          <w:u w:val="single"/>
        </w:rPr>
        <w:t xml:space="preserve"> </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r w:rsidR="00CC4E79">
        <w:br/>
      </w:r>
      <w:r w:rsidRPr="0A3D6625">
        <w:rPr>
          <w:rFonts w:ascii="Open Sans" w:eastAsia="Open Sans" w:hAnsi="Open Sans" w:cs="Open Sans"/>
          <w:color w:val="000000" w:themeColor="text1"/>
          <w:sz w:val="20"/>
          <w:szCs w:val="20"/>
        </w:rPr>
        <w:t xml:space="preserve"> I samtalen med assisterende fylkeslege fortalte du at </w:t>
      </w:r>
      <w:r w:rsidRPr="0A3D6625">
        <w:rPr>
          <w:rFonts w:ascii="Open Sans" w:eastAsia="Open Sans" w:hAnsi="Open Sans" w:cs="Open Sans"/>
          <w:color w:val="000000" w:themeColor="text1"/>
          <w:sz w:val="20"/>
          <w:szCs w:val="20"/>
          <w:highlight w:val="yellow"/>
        </w:rPr>
        <w:t>…</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4C625BB9" w14:textId="424B54AB"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4BB25B8D" w14:textId="3991DD17" w:rsidR="00134E40" w:rsidRDefault="1FE689B0" w:rsidP="0A3D6625">
      <w:pPr>
        <w:spacing w:after="0"/>
      </w:pPr>
      <w:r w:rsidRPr="0A3D6625">
        <w:rPr>
          <w:rFonts w:ascii="Open Sans" w:eastAsia="Open Sans" w:hAnsi="Open Sans" w:cs="Open Sans"/>
          <w:color w:val="000000" w:themeColor="text1"/>
          <w:sz w:val="20"/>
          <w:szCs w:val="20"/>
          <w:highlight w:val="yellow"/>
          <w:u w:val="single"/>
        </w:rPr>
        <w:t>EVT Behandlers synspunkt</w:t>
      </w:r>
      <w:r w:rsidRPr="0A3D6625">
        <w:rPr>
          <w:rFonts w:ascii="Open Sans" w:eastAsia="Open Sans" w:hAnsi="Open Sans" w:cs="Open Sans"/>
          <w:color w:val="000000" w:themeColor="text1"/>
          <w:sz w:val="20"/>
          <w:szCs w:val="20"/>
          <w:highlight w:val="yellow"/>
        </w:rPr>
        <w:t xml:space="preserve"> </w:t>
      </w:r>
    </w:p>
    <w:p w14:paraId="47B68575" w14:textId="57983797" w:rsidR="00134E40" w:rsidRDefault="1FE689B0" w:rsidP="0A3D6625">
      <w:pPr>
        <w:spacing w:after="0"/>
      </w:pPr>
      <w:r w:rsidRPr="0A3D6625">
        <w:rPr>
          <w:rFonts w:ascii="Open Sans" w:eastAsia="Open Sans" w:hAnsi="Open Sans" w:cs="Open Sans"/>
          <w:color w:val="000000" w:themeColor="text1"/>
          <w:sz w:val="20"/>
          <w:szCs w:val="20"/>
          <w:highlight w:val="yellow"/>
        </w:rPr>
        <w:t>I samtale med behandler den (dato) sier behandler at ….</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2692901F" w14:textId="13715D4E"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3EA4C2DA" w14:textId="72AED5C3" w:rsidR="00134E40" w:rsidRDefault="1FE689B0" w:rsidP="0A3D6625">
      <w:pPr>
        <w:spacing w:after="0"/>
      </w:pPr>
      <w:r w:rsidRPr="0A3D6625">
        <w:rPr>
          <w:rFonts w:ascii="Open Sans" w:eastAsia="Open Sans" w:hAnsi="Open Sans" w:cs="Open Sans"/>
          <w:b/>
          <w:bCs/>
          <w:color w:val="000000" w:themeColor="text1"/>
          <w:sz w:val="20"/>
          <w:szCs w:val="20"/>
        </w:rPr>
        <w:t xml:space="preserve">Statsforvalterens vurdering </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r w:rsidR="00CC4E79">
        <w:br/>
      </w:r>
      <w:r w:rsidRPr="0A3D6625">
        <w:rPr>
          <w:rFonts w:ascii="Open Sans" w:eastAsia="Open Sans" w:hAnsi="Open Sans" w:cs="Open Sans"/>
          <w:color w:val="000000" w:themeColor="text1"/>
          <w:sz w:val="20"/>
          <w:szCs w:val="20"/>
        </w:rPr>
        <w:t xml:space="preserve"> Vi har vurdert saken opp mot vilkårene i psykisk helsevernloven §§ 4-4 og 4-4a og psykisk helsevernforskriften §§ 19 - 22.</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4F13766" w14:textId="366EDA27"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11A06370" w14:textId="59DB0AE7" w:rsidR="00134E40" w:rsidRDefault="1FE689B0" w:rsidP="0A3D6625">
      <w:pPr>
        <w:spacing w:after="0"/>
      </w:pPr>
      <w:r w:rsidRPr="0A3D6625">
        <w:rPr>
          <w:rFonts w:ascii="Open Sans" w:eastAsia="Open Sans" w:hAnsi="Open Sans" w:cs="Open Sans"/>
          <w:color w:val="000000" w:themeColor="text1"/>
          <w:sz w:val="20"/>
          <w:szCs w:val="20"/>
        </w:rPr>
        <w:t xml:space="preserve">Du har vært underlagt tvungent psykisk helsevern </w:t>
      </w:r>
      <w:r w:rsidRPr="0A3D6625">
        <w:rPr>
          <w:rFonts w:ascii="Open Sans" w:eastAsia="Open Sans" w:hAnsi="Open Sans" w:cs="Open Sans"/>
          <w:color w:val="000000" w:themeColor="text1"/>
          <w:sz w:val="20"/>
          <w:szCs w:val="20"/>
          <w:highlight w:val="yellow"/>
        </w:rPr>
        <w:t>(EVT dømt til tvungent psykisk helsevern)</w:t>
      </w:r>
      <w:r w:rsidRPr="0A3D6625">
        <w:rPr>
          <w:rFonts w:ascii="Open Sans" w:eastAsia="Open Sans" w:hAnsi="Open Sans" w:cs="Open Sans"/>
          <w:color w:val="000000" w:themeColor="text1"/>
          <w:sz w:val="20"/>
          <w:szCs w:val="20"/>
        </w:rPr>
        <w:t xml:space="preserve"> siden </w:t>
      </w:r>
      <w:r w:rsidRPr="0A3D6625">
        <w:rPr>
          <w:rFonts w:ascii="Open Sans" w:eastAsia="Open Sans" w:hAnsi="Open Sans" w:cs="Open Sans"/>
          <w:color w:val="000000" w:themeColor="text1"/>
          <w:sz w:val="20"/>
          <w:szCs w:val="20"/>
          <w:highlight w:val="yellow"/>
        </w:rPr>
        <w:t>DDMMÅÅÅÅ</w:t>
      </w:r>
      <w:r w:rsidRPr="0A3D6625">
        <w:rPr>
          <w:rFonts w:ascii="Open Sans" w:eastAsia="Open Sans" w:hAnsi="Open Sans" w:cs="Open Sans"/>
          <w:color w:val="000000" w:themeColor="text1"/>
          <w:sz w:val="20"/>
          <w:szCs w:val="20"/>
        </w:rPr>
        <w:t xml:space="preserve">. Ut ifra opplysningene vi har mottatt, mener vi det er dokumentert at du har </w:t>
      </w:r>
      <w:r w:rsidRPr="0A3D6625">
        <w:rPr>
          <w:rFonts w:ascii="Open Sans" w:eastAsia="Open Sans" w:hAnsi="Open Sans" w:cs="Open Sans"/>
          <w:color w:val="000000" w:themeColor="text1"/>
          <w:sz w:val="20"/>
          <w:szCs w:val="20"/>
        </w:rPr>
        <w:lastRenderedPageBreak/>
        <w:t xml:space="preserve">en alvorlig psykisk lidelse. Du har fått diagnosen </w:t>
      </w:r>
      <w:r w:rsidRPr="0A3D6625">
        <w:rPr>
          <w:rFonts w:ascii="Open Sans" w:eastAsia="Open Sans" w:hAnsi="Open Sans" w:cs="Open Sans"/>
          <w:color w:val="000000" w:themeColor="text1"/>
          <w:sz w:val="20"/>
          <w:szCs w:val="20"/>
          <w:highlight w:val="yellow"/>
        </w:rPr>
        <w:t>XX</w:t>
      </w:r>
      <w:r w:rsidRPr="0A3D6625">
        <w:rPr>
          <w:rFonts w:ascii="Open Sans" w:eastAsia="Open Sans" w:hAnsi="Open Sans" w:cs="Open Sans"/>
          <w:color w:val="000000" w:themeColor="text1"/>
          <w:sz w:val="20"/>
          <w:szCs w:val="20"/>
        </w:rPr>
        <w:t xml:space="preserve"> og har den siste tiden </w:t>
      </w:r>
      <w:r w:rsidRPr="0A3D6625">
        <w:rPr>
          <w:rFonts w:ascii="Open Sans" w:eastAsia="Open Sans" w:hAnsi="Open Sans" w:cs="Open Sans"/>
          <w:i/>
          <w:iCs/>
          <w:color w:val="000000" w:themeColor="text1"/>
          <w:sz w:val="20"/>
          <w:szCs w:val="20"/>
          <w:highlight w:val="yellow"/>
        </w:rPr>
        <w:t>(skriv kort om psykiske symptomer/funksjonsfall som tilsier behov for behandling – f.eks. du har hatt alvorlige psykiske symptomer i form av xx over lang tid og sykdommen har ført til at du xx)</w:t>
      </w:r>
      <w:r w:rsidRPr="0A3D6625">
        <w:rPr>
          <w:rFonts w:ascii="Open Sans" w:eastAsia="Open Sans" w:hAnsi="Open Sans" w:cs="Open Sans"/>
          <w:i/>
          <w:iCs/>
          <w:color w:val="000000" w:themeColor="text1"/>
          <w:sz w:val="20"/>
          <w:szCs w:val="20"/>
        </w:rPr>
        <w:t>.</w:t>
      </w:r>
      <w:r w:rsidRPr="0A3D6625">
        <w:rPr>
          <w:rFonts w:ascii="Open Sans" w:eastAsia="Open Sans" w:hAnsi="Open Sans" w:cs="Open Sans"/>
          <w:color w:val="000000" w:themeColor="text1"/>
          <w:sz w:val="20"/>
          <w:szCs w:val="20"/>
        </w:rPr>
        <w:t xml:space="preserve"> Du er tilstrekkelig godt kjent av helsetjenesten til at de kan vurdere om du må behandles uten samtykke </w:t>
      </w:r>
      <w:r w:rsidRPr="0A3D6625">
        <w:rPr>
          <w:rFonts w:ascii="Open Sans" w:eastAsia="Open Sans" w:hAnsi="Open Sans" w:cs="Open Sans"/>
          <w:color w:val="000000" w:themeColor="text1"/>
          <w:sz w:val="20"/>
          <w:szCs w:val="20"/>
          <w:highlight w:val="yellow"/>
        </w:rPr>
        <w:t>(EVT grunngi dersom unntak og rask iverksettelse)</w:t>
      </w:r>
      <w:r w:rsidRPr="0A3D6625">
        <w:rPr>
          <w:rFonts w:ascii="Arial" w:eastAsia="Arial" w:hAnsi="Arial" w:cs="Arial"/>
          <w:color w:val="000000" w:themeColor="text1"/>
          <w:sz w:val="20"/>
          <w:szCs w:val="20"/>
        </w:rPr>
        <w:t>.</w:t>
      </w:r>
    </w:p>
    <w:p w14:paraId="65F62BFA" w14:textId="76E955A8"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3EFE57B4" w14:textId="2A398364" w:rsidR="00134E40" w:rsidRDefault="1FE689B0" w:rsidP="0A3D6625">
      <w:pPr>
        <w:spacing w:after="0"/>
      </w:pPr>
      <w:r w:rsidRPr="0A3D6625">
        <w:rPr>
          <w:rFonts w:ascii="Open Sans" w:eastAsia="Open Sans" w:hAnsi="Open Sans" w:cs="Open Sans"/>
          <w:color w:val="000000" w:themeColor="text1"/>
          <w:sz w:val="20"/>
          <w:szCs w:val="20"/>
        </w:rPr>
        <w:t xml:space="preserve">Ut fra en helhetsvurdering av tilstanden din, basert på foreliggende dokumentasjon, faglige ansvarlige sin uttalelse og samtale med deg, mener vi </w:t>
      </w:r>
      <w:r w:rsidRPr="0A3D6625">
        <w:rPr>
          <w:rFonts w:ascii="Open Sans" w:eastAsia="Open Sans" w:hAnsi="Open Sans" w:cs="Open Sans"/>
          <w:color w:val="000000" w:themeColor="text1"/>
          <w:sz w:val="20"/>
          <w:szCs w:val="20"/>
          <w:highlight w:val="yellow"/>
        </w:rPr>
        <w:t>du er samtykkekompetent (stryk i så fall resten av avsnittet) /ikke er samtykkekompetent</w:t>
      </w:r>
      <w:r w:rsidRPr="0A3D6625">
        <w:rPr>
          <w:rFonts w:ascii="Open Sans" w:eastAsia="Open Sans" w:hAnsi="Open Sans" w:cs="Open Sans"/>
          <w:color w:val="000000" w:themeColor="text1"/>
          <w:sz w:val="20"/>
          <w:szCs w:val="20"/>
        </w:rPr>
        <w:t xml:space="preserve"> i spørsmålet om behandling av din psykiske lidelse. I samtalen med </w:t>
      </w:r>
      <w:proofErr w:type="gramStart"/>
      <w:r w:rsidRPr="0A3D6625">
        <w:rPr>
          <w:rFonts w:ascii="Open Sans" w:eastAsia="Open Sans" w:hAnsi="Open Sans" w:cs="Open Sans"/>
          <w:color w:val="000000" w:themeColor="text1"/>
          <w:sz w:val="20"/>
          <w:szCs w:val="20"/>
        </w:rPr>
        <w:t>deg</w:t>
      </w:r>
      <w:r w:rsidRPr="0A3D6625">
        <w:rPr>
          <w:rFonts w:ascii="Open Sans" w:eastAsia="Open Sans" w:hAnsi="Open Sans" w:cs="Open Sans"/>
          <w:color w:val="000000" w:themeColor="text1"/>
          <w:sz w:val="20"/>
          <w:szCs w:val="20"/>
          <w:highlight w:val="yellow"/>
        </w:rPr>
        <w:t>…</w:t>
      </w:r>
      <w:r w:rsidRPr="0A3D6625">
        <w:rPr>
          <w:rFonts w:ascii="Open Sans" w:eastAsia="Open Sans" w:hAnsi="Open Sans" w:cs="Open Sans"/>
          <w:i/>
          <w:iCs/>
          <w:color w:val="000000" w:themeColor="text1"/>
          <w:sz w:val="20"/>
          <w:szCs w:val="20"/>
          <w:highlight w:val="yellow"/>
        </w:rPr>
        <w:t>(</w:t>
      </w:r>
      <w:proofErr w:type="gramEnd"/>
      <w:r w:rsidRPr="0A3D6625">
        <w:rPr>
          <w:rFonts w:ascii="Open Sans" w:eastAsia="Open Sans" w:hAnsi="Open Sans" w:cs="Open Sans"/>
          <w:i/>
          <w:iCs/>
          <w:color w:val="000000" w:themeColor="text1"/>
          <w:sz w:val="20"/>
          <w:szCs w:val="20"/>
          <w:highlight w:val="yellow"/>
        </w:rPr>
        <w:t>Skriv kort om manglende sykdomsinnsikt og forståelse for behovet for hjelp, manglende evne til å reflektere rundt ulike behandlingsalternativ o.l.)</w:t>
      </w:r>
      <w:r w:rsidRPr="0A3D6625">
        <w:rPr>
          <w:rFonts w:ascii="Open Sans" w:eastAsia="Open Sans" w:hAnsi="Open Sans" w:cs="Open Sans"/>
          <w:color w:val="000000" w:themeColor="text1"/>
          <w:sz w:val="20"/>
          <w:szCs w:val="20"/>
        </w:rPr>
        <w:t xml:space="preserve">. Vi legger derfor sykehusets vurdering av samtykkekompetansen din til grunn </w:t>
      </w:r>
      <w:r w:rsidRPr="0A3D6625">
        <w:rPr>
          <w:rFonts w:ascii="Open Sans" w:eastAsia="Open Sans" w:hAnsi="Open Sans" w:cs="Open Sans"/>
          <w:color w:val="000000" w:themeColor="text1"/>
          <w:sz w:val="20"/>
          <w:szCs w:val="20"/>
          <w:highlight w:val="yellow"/>
        </w:rPr>
        <w:t>(EVT Vi slutter oss til sykehusets vurdering av samtykkekompetansen)</w:t>
      </w:r>
      <w:r w:rsidRPr="0A3D6625">
        <w:rPr>
          <w:rFonts w:ascii="Open Sans" w:eastAsia="Open Sans" w:hAnsi="Open Sans" w:cs="Open Sans"/>
          <w:color w:val="000000" w:themeColor="text1"/>
          <w:sz w:val="20"/>
          <w:szCs w:val="20"/>
        </w:rPr>
        <w:t>, og vurderer at du på grunn av psykiske forstyrrelser åpenbart ikke er i stand til å forstå hva samtykket omfatter, jf. pasient- og brukerrettighetsloven § 4-3 andre ledd. Du kan med andre ord ikke samtykke til behandlingen, og frivillige tiltak er ikke et alternativ.</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1ACC5015" w14:textId="03054CB1"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2A2300E0" w14:textId="6CED4A97" w:rsidR="00134E40" w:rsidRDefault="1FE689B0" w:rsidP="0A3D6625">
      <w:pPr>
        <w:spacing w:after="0"/>
      </w:pPr>
      <w:r w:rsidRPr="0A3D6625">
        <w:rPr>
          <w:rFonts w:ascii="Open Sans" w:eastAsia="Open Sans" w:hAnsi="Open Sans" w:cs="Open Sans"/>
          <w:color w:val="000000" w:themeColor="text1"/>
          <w:sz w:val="20"/>
          <w:szCs w:val="20"/>
          <w:highlight w:val="yellow"/>
        </w:rPr>
        <w:t>EVT farekriteriet: Vi vurderer at det hos deg foreligger en nærliggende og alvorlig fare for ditt eget liv og/eller andres liv eller helse, dersom du ikke får behandling for sykdommen din (vis til tidligere dokumentert voldelig/truende atferd og sammenhenger med medisiner samt hvor nylig/hyppig atferden forekommer).</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highlight w:val="yellow"/>
        </w:rPr>
        <w:t xml:space="preserve"> </w:t>
      </w:r>
      <w:r w:rsidRPr="0A3D6625">
        <w:rPr>
          <w:rFonts w:ascii="Open Sans" w:eastAsia="Open Sans" w:hAnsi="Open Sans" w:cs="Open Sans"/>
          <w:sz w:val="20"/>
          <w:szCs w:val="20"/>
          <w:highlight w:val="yellow"/>
        </w:rPr>
        <w:t>Når farekriteriet er gjeldende, er manglende samtykkekompetanse ikke et avgjørende vilkår.</w:t>
      </w:r>
      <w:r w:rsidRPr="0A3D6625">
        <w:rPr>
          <w:rFonts w:ascii="Open Sans" w:eastAsia="Open Sans" w:hAnsi="Open Sans" w:cs="Open Sans"/>
          <w:sz w:val="20"/>
          <w:szCs w:val="20"/>
        </w:rPr>
        <w:t xml:space="preserve"> </w:t>
      </w:r>
    </w:p>
    <w:p w14:paraId="7AB1AAD3" w14:textId="6CD0F4E0"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690D69A6" w14:textId="168A36E3"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19024BBC" w14:textId="2D436DCB" w:rsidR="00134E40" w:rsidRDefault="1FE689B0" w:rsidP="0A3D6625">
      <w:pPr>
        <w:spacing w:after="0"/>
      </w:pPr>
      <w:r w:rsidRPr="0A3D6625">
        <w:rPr>
          <w:rFonts w:ascii="Open Sans" w:eastAsia="Open Sans" w:hAnsi="Open Sans" w:cs="Open Sans"/>
          <w:color w:val="000000" w:themeColor="text1"/>
          <w:sz w:val="20"/>
          <w:szCs w:val="20"/>
        </w:rPr>
        <w:t xml:space="preserve">Etter å ha gått gjennom vedtaket er vi kommet til at behandlingen </w:t>
      </w:r>
      <w:r w:rsidRPr="0A3D6625">
        <w:rPr>
          <w:rFonts w:ascii="Open Sans" w:eastAsia="Open Sans" w:hAnsi="Open Sans" w:cs="Open Sans"/>
          <w:color w:val="000000" w:themeColor="text1"/>
          <w:sz w:val="20"/>
          <w:szCs w:val="20"/>
          <w:highlight w:val="yellow"/>
        </w:rPr>
        <w:t>med stor sannsynlighet vil hindre en alvorlig forverring/med stor sannsynlighet vil føre til vesentlig bedring</w:t>
      </w:r>
      <w:r w:rsidRPr="0A3D6625">
        <w:rPr>
          <w:rFonts w:ascii="Open Sans" w:eastAsia="Open Sans" w:hAnsi="Open Sans" w:cs="Open Sans"/>
          <w:color w:val="000000" w:themeColor="text1"/>
          <w:sz w:val="20"/>
          <w:szCs w:val="20"/>
        </w:rPr>
        <w:t xml:space="preserve"> av sykdommen din, og at legemiddelet har en virkning som klart veier opp for ulempene. </w:t>
      </w:r>
      <w:r w:rsidRPr="0A3D6625">
        <w:rPr>
          <w:rFonts w:ascii="Open Sans" w:eastAsia="Open Sans" w:hAnsi="Open Sans" w:cs="Open Sans"/>
          <w:i/>
          <w:iCs/>
          <w:color w:val="000000" w:themeColor="text1"/>
          <w:sz w:val="20"/>
          <w:szCs w:val="20"/>
          <w:highlight w:val="yellow"/>
        </w:rPr>
        <w:t xml:space="preserve">Skriv kort og konkret om f.eks. tidligere behandlingshistorikk og erfaring, positiv effekt ved oppstart, funksjonsfall/symptomer ved seponering, bivirkninger og </w:t>
      </w:r>
      <w:proofErr w:type="spellStart"/>
      <w:r w:rsidRPr="0A3D6625">
        <w:rPr>
          <w:rFonts w:ascii="Open Sans" w:eastAsia="Open Sans" w:hAnsi="Open Sans" w:cs="Open Sans"/>
          <w:i/>
          <w:iCs/>
          <w:color w:val="000000" w:themeColor="text1"/>
          <w:sz w:val="20"/>
          <w:szCs w:val="20"/>
          <w:highlight w:val="yellow"/>
        </w:rPr>
        <w:t>evt</w:t>
      </w:r>
      <w:proofErr w:type="spellEnd"/>
      <w:r w:rsidRPr="0A3D6625">
        <w:rPr>
          <w:rFonts w:ascii="Open Sans" w:eastAsia="Open Sans" w:hAnsi="Open Sans" w:cs="Open Sans"/>
          <w:i/>
          <w:iCs/>
          <w:color w:val="000000" w:themeColor="text1"/>
          <w:sz w:val="20"/>
          <w:szCs w:val="20"/>
          <w:highlight w:val="yellow"/>
        </w:rPr>
        <w:t xml:space="preserve"> planer for å følge opp disse.</w:t>
      </w:r>
      <w:r w:rsidRPr="0A3D6625">
        <w:rPr>
          <w:rFonts w:ascii="Open Sans" w:eastAsia="Open Sans" w:hAnsi="Open Sans" w:cs="Open Sans"/>
          <w:color w:val="000000" w:themeColor="text1"/>
          <w:sz w:val="20"/>
          <w:szCs w:val="20"/>
          <w:highlight w:val="yellow"/>
        </w:rPr>
        <w:t xml:space="preserve"> EVT v/ forverringskriteriet: Vi vurderer at det er dokumentert at den vesentlige forverringen vil inntreffe innen meget nær framtid uten medisinering (vis til eller gjenta begrunnelse, OBS! Behandlingsvilkårets strenge tidskrav gjelder ikke der farekriteriet er oppfylt!)</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74BCE076" w14:textId="5357DE4D"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72A686C0" w14:textId="69051FA8" w:rsidR="00134E40" w:rsidRDefault="1FE689B0" w:rsidP="0A3D6625">
      <w:pPr>
        <w:spacing w:after="0"/>
      </w:pPr>
      <w:r w:rsidRPr="0A3D6625">
        <w:rPr>
          <w:rFonts w:ascii="Open Sans" w:eastAsia="Open Sans" w:hAnsi="Open Sans" w:cs="Open Sans"/>
          <w:color w:val="000000" w:themeColor="text1"/>
          <w:sz w:val="20"/>
          <w:szCs w:val="20"/>
        </w:rPr>
        <w:t>Vi legger til grunn at helsetjenesten vil ha oppmerksomhet på eventuelle bivirkninger og justere medisineringen ved behov.</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688DBDDC" w14:textId="1EA9731E"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30AD432E" w14:textId="79300D23" w:rsidR="00134E40" w:rsidRDefault="1FE689B0" w:rsidP="0A3D6625">
      <w:pPr>
        <w:spacing w:after="0"/>
      </w:pPr>
      <w:r w:rsidRPr="0A3D6625">
        <w:rPr>
          <w:rFonts w:ascii="Open Sans" w:eastAsia="Open Sans" w:hAnsi="Open Sans" w:cs="Open Sans"/>
          <w:color w:val="000000" w:themeColor="text1"/>
          <w:sz w:val="20"/>
          <w:szCs w:val="20"/>
        </w:rPr>
        <w:t>Statsforvalteren vurderer at vilkårene i psykisk helsevernloven §§ 4-4 og 4-4a og psykisk helsevernforskriften §§ 19 – 22 er oppfylt.</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A027087" w14:textId="759082B7"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2233904D" w14:textId="6479415C" w:rsidR="00134E40" w:rsidRDefault="1FE689B0" w:rsidP="0A3D6625">
      <w:pPr>
        <w:spacing w:after="0"/>
      </w:pPr>
      <w:r w:rsidRPr="0A3D6625">
        <w:rPr>
          <w:rFonts w:ascii="Open Sans" w:eastAsia="Open Sans" w:hAnsi="Open Sans" w:cs="Open Sans"/>
          <w:color w:val="000000" w:themeColor="text1"/>
          <w:sz w:val="20"/>
          <w:szCs w:val="20"/>
        </w:rPr>
        <w:t>Etter en helhetsvurdering har vi kommet til at behandling med legemidler uten ditt samtykke også er den klart beste løsningen for deg. Vi har særlig lagt vekt på</w:t>
      </w:r>
      <w:r w:rsidRPr="0A3D6625">
        <w:rPr>
          <w:rFonts w:ascii="Open Sans" w:eastAsia="Open Sans" w:hAnsi="Open Sans" w:cs="Open Sans"/>
          <w:color w:val="000000" w:themeColor="text1"/>
          <w:sz w:val="20"/>
          <w:szCs w:val="20"/>
          <w:highlight w:val="yellow"/>
        </w:rPr>
        <w:t xml:space="preserve">/Begrunnelsen er at du f.eks. </w:t>
      </w:r>
      <w:r w:rsidRPr="0A3D6625">
        <w:rPr>
          <w:rFonts w:ascii="Open Sans" w:eastAsia="Open Sans" w:hAnsi="Open Sans" w:cs="Open Sans"/>
          <w:i/>
          <w:iCs/>
          <w:color w:val="000000" w:themeColor="text1"/>
          <w:sz w:val="20"/>
          <w:szCs w:val="20"/>
          <w:highlight w:val="yellow"/>
        </w:rPr>
        <w:t xml:space="preserve">har få bivirkninger og god effekt av medisinen. Du har et stort funksjonsfall uten medisiner og klarer ikke å ta vare på deg selv/opprettholde god kontakt med familie og venner. Du har som mål å klare </w:t>
      </w:r>
      <w:r w:rsidRPr="0A3D6625">
        <w:rPr>
          <w:rFonts w:ascii="Open Sans" w:eastAsia="Open Sans" w:hAnsi="Open Sans" w:cs="Open Sans"/>
          <w:i/>
          <w:iCs/>
          <w:color w:val="000000" w:themeColor="text1"/>
          <w:sz w:val="20"/>
          <w:szCs w:val="20"/>
          <w:highlight w:val="yellow"/>
        </w:rPr>
        <w:lastRenderedPageBreak/>
        <w:t>deg utenfor institusjon/ønsker ikke å være innlagt, og vi vurderer at medikamentbehandlingen er et avgjørende virkemiddel for å nå det målet.</w:t>
      </w:r>
      <w:r w:rsidRPr="0A3D6625">
        <w:rPr>
          <w:rFonts w:ascii="Arial" w:eastAsia="Arial" w:hAnsi="Arial" w:cs="Arial"/>
          <w:i/>
          <w:iCs/>
          <w:color w:val="000000" w:themeColor="text1"/>
          <w:sz w:val="20"/>
          <w:szCs w:val="20"/>
          <w:highlight w:val="yellow"/>
        </w:rPr>
        <w:t> </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07157A3B" w14:textId="379A9F76"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D0C84E4" w14:textId="589C63FB" w:rsidR="00134E40" w:rsidRDefault="1FE689B0" w:rsidP="0A3D6625">
      <w:pPr>
        <w:spacing w:after="0"/>
      </w:pPr>
      <w:r w:rsidRPr="0A3D6625">
        <w:rPr>
          <w:rFonts w:ascii="Open Sans" w:eastAsia="Open Sans" w:hAnsi="Open Sans" w:cs="Open Sans"/>
          <w:i/>
          <w:iCs/>
          <w:color w:val="000000" w:themeColor="text1"/>
          <w:sz w:val="20"/>
          <w:szCs w:val="20"/>
          <w:highlight w:val="yellow"/>
        </w:rPr>
        <w:t>Andre momenter: fra veilederen kapittel 6.5.4.: Statsforvalteren må avslutningsvis vurdere om tvungen behandling er den klart beste løsningen for pasienten, selv om alle vilkårene i § 4-4 er oppfylt. Veilederen angir eksempler som kan tas med i en slik vurdering: stor/liten grad av motstand - betydelig svekkelse av behandlingsalliansen – lite/stort omfang av symptomer – funksjonsfall - eventuell forhåndserklæring i symptomfri tilstand – ulike oppfatninger i behandlergruppen rundt pasienten - lang varighet (gjentatte sammenhengende vedtak, på samme måte som etter § 3-3 vil pasienter på et tidspunkt kunne få mulighet til å prøve seg uten tvangsvedtak).</w:t>
      </w:r>
      <w:r w:rsidRPr="0A3D6625">
        <w:rPr>
          <w:rFonts w:ascii="Arial" w:eastAsia="Arial" w:hAnsi="Arial" w:cs="Arial"/>
          <w:color w:val="000000" w:themeColor="text1"/>
          <w:sz w:val="20"/>
          <w:szCs w:val="20"/>
          <w:highlight w:val="yellow"/>
        </w:rPr>
        <w:t> </w:t>
      </w:r>
      <w:r w:rsidRPr="0A3D6625">
        <w:rPr>
          <w:rFonts w:ascii="Open Sans" w:eastAsia="Open Sans" w:hAnsi="Open Sans" w:cs="Open Sans"/>
          <w:color w:val="000000" w:themeColor="text1"/>
          <w:sz w:val="20"/>
          <w:szCs w:val="20"/>
        </w:rPr>
        <w:t xml:space="preserve"> </w:t>
      </w:r>
    </w:p>
    <w:p w14:paraId="02A04FBE" w14:textId="03AF47AC"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289DC751" w14:textId="712AC307" w:rsidR="00134E40" w:rsidRDefault="1FE689B0" w:rsidP="0A3D6625">
      <w:pPr>
        <w:spacing w:after="0"/>
      </w:pPr>
      <w:r w:rsidRPr="0A3D6625">
        <w:rPr>
          <w:rFonts w:ascii="Open Sans" w:eastAsia="Open Sans" w:hAnsi="Open Sans" w:cs="Open Sans"/>
          <w:color w:val="000000" w:themeColor="text1"/>
          <w:sz w:val="20"/>
          <w:szCs w:val="20"/>
        </w:rPr>
        <w:t xml:space="preserve">Vi gjør oppmerksom på at vedtaket om tvungen behandling i </w:t>
      </w:r>
      <w:proofErr w:type="spellStart"/>
      <w:r w:rsidRPr="0A3D6625">
        <w:rPr>
          <w:rFonts w:ascii="Open Sans" w:eastAsia="Open Sans" w:hAnsi="Open Sans" w:cs="Open Sans"/>
          <w:color w:val="000000" w:themeColor="text1"/>
          <w:sz w:val="20"/>
          <w:szCs w:val="20"/>
        </w:rPr>
        <w:t>phvl</w:t>
      </w:r>
      <w:proofErr w:type="spellEnd"/>
      <w:r w:rsidRPr="0A3D6625">
        <w:rPr>
          <w:rFonts w:ascii="Open Sans" w:eastAsia="Open Sans" w:hAnsi="Open Sans" w:cs="Open Sans"/>
          <w:color w:val="000000" w:themeColor="text1"/>
          <w:sz w:val="20"/>
          <w:szCs w:val="20"/>
        </w:rPr>
        <w:t xml:space="preserve">. § 4-4 kun er gyldig så lenge det foreligger et gyldig vedtak om tvungent psykisk helsevern </w:t>
      </w:r>
      <w:proofErr w:type="spellStart"/>
      <w:r w:rsidRPr="0A3D6625">
        <w:rPr>
          <w:rFonts w:ascii="Open Sans" w:eastAsia="Open Sans" w:hAnsi="Open Sans" w:cs="Open Sans"/>
          <w:color w:val="000000" w:themeColor="text1"/>
          <w:sz w:val="20"/>
          <w:szCs w:val="20"/>
        </w:rPr>
        <w:t>ihht</w:t>
      </w:r>
      <w:proofErr w:type="spellEnd"/>
      <w:r w:rsidRPr="0A3D6625">
        <w:rPr>
          <w:rFonts w:ascii="Open Sans" w:eastAsia="Open Sans" w:hAnsi="Open Sans" w:cs="Open Sans"/>
          <w:color w:val="000000" w:themeColor="text1"/>
          <w:sz w:val="20"/>
          <w:szCs w:val="20"/>
        </w:rPr>
        <w:t xml:space="preserve">. </w:t>
      </w:r>
      <w:proofErr w:type="spellStart"/>
      <w:r w:rsidRPr="0A3D6625">
        <w:rPr>
          <w:rFonts w:ascii="Open Sans" w:eastAsia="Open Sans" w:hAnsi="Open Sans" w:cs="Open Sans"/>
          <w:color w:val="000000" w:themeColor="text1"/>
          <w:sz w:val="20"/>
          <w:szCs w:val="20"/>
        </w:rPr>
        <w:t>phvl</w:t>
      </w:r>
      <w:proofErr w:type="spellEnd"/>
      <w:r w:rsidRPr="0A3D6625">
        <w:rPr>
          <w:rFonts w:ascii="Open Sans" w:eastAsia="Open Sans" w:hAnsi="Open Sans" w:cs="Open Sans"/>
          <w:color w:val="000000" w:themeColor="text1"/>
          <w:sz w:val="20"/>
          <w:szCs w:val="20"/>
        </w:rPr>
        <w:t>. § 3-3.</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6F3B4135" w14:textId="35B1C37E" w:rsidR="00134E40" w:rsidRDefault="1FE689B0" w:rsidP="0A3D6625">
      <w:pPr>
        <w:spacing w:after="0"/>
      </w:pP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2A71BE4" w14:textId="1BF6FAC6"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796C9909" w14:textId="3E2EE71B" w:rsidR="00134E40" w:rsidRDefault="1FE689B0" w:rsidP="0A3D6625">
      <w:pPr>
        <w:spacing w:after="0"/>
      </w:pPr>
      <w:r w:rsidRPr="0A3D6625">
        <w:rPr>
          <w:rFonts w:ascii="Open Sans" w:eastAsia="Open Sans" w:hAnsi="Open Sans" w:cs="Open Sans"/>
          <w:b/>
          <w:bCs/>
          <w:color w:val="000000" w:themeColor="text1"/>
          <w:sz w:val="20"/>
          <w:szCs w:val="20"/>
        </w:rPr>
        <w:t>Konklusjon</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3AA5E138" w14:textId="0F42FFD7" w:rsidR="00134E40" w:rsidRDefault="1FE689B0" w:rsidP="0A3D6625">
      <w:pPr>
        <w:spacing w:after="0"/>
      </w:pPr>
      <w:r w:rsidRPr="0A3D6625">
        <w:rPr>
          <w:rFonts w:ascii="Open Sans" w:eastAsia="Open Sans" w:hAnsi="Open Sans" w:cs="Open Sans"/>
          <w:color w:val="000000" w:themeColor="text1"/>
          <w:sz w:val="20"/>
          <w:szCs w:val="20"/>
        </w:rPr>
        <w:t xml:space="preserve">Etter å ha </w:t>
      </w:r>
      <w:r w:rsidR="00CE3CE0" w:rsidRPr="00CE3CE0">
        <w:rPr>
          <w:rFonts w:ascii="Open Sans" w:eastAsia="Open Sans" w:hAnsi="Open Sans" w:cs="Open Sans"/>
          <w:color w:val="000000" w:themeColor="text1"/>
          <w:sz w:val="20"/>
          <w:szCs w:val="20"/>
        </w:rPr>
        <w:t>kontrollert og vurdert</w:t>
      </w:r>
      <w:r w:rsidR="00BA6832">
        <w:rPr>
          <w:rFonts w:ascii="Open Sans" w:eastAsia="Open Sans" w:hAnsi="Open Sans" w:cs="Open Sans"/>
          <w:color w:val="000000" w:themeColor="text1"/>
          <w:sz w:val="20"/>
          <w:szCs w:val="20"/>
        </w:rPr>
        <w:t xml:space="preserve"> </w:t>
      </w:r>
      <w:r w:rsidRPr="0A3D6625">
        <w:rPr>
          <w:rFonts w:ascii="Open Sans" w:eastAsia="Open Sans" w:hAnsi="Open Sans" w:cs="Open Sans"/>
          <w:color w:val="000000" w:themeColor="text1"/>
          <w:sz w:val="20"/>
          <w:szCs w:val="20"/>
        </w:rPr>
        <w:t>saksbehandlingen og at vilkårene for tvangsmedisinering er oppfylt, er vi kommet til at behandlingen kan gjennomføres selv om du ikke samtykker og at det er den klart beste løsningen for deg.</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5E717A24" w14:textId="625BEA26" w:rsidR="00134E40" w:rsidRDefault="1FE689B0" w:rsidP="0A3D6625">
      <w:pPr>
        <w:spacing w:after="0"/>
      </w:pPr>
      <w:r w:rsidRPr="0A3D6625">
        <w:rPr>
          <w:rFonts w:ascii="Open Sans" w:eastAsia="Open Sans" w:hAnsi="Open Sans" w:cs="Open Sans"/>
          <w:color w:val="000000" w:themeColor="text1"/>
          <w:sz w:val="20"/>
          <w:szCs w:val="20"/>
        </w:rPr>
        <w:t xml:space="preserve"> </w:t>
      </w:r>
    </w:p>
    <w:p w14:paraId="6773BF26" w14:textId="0B3A4C79" w:rsidR="00134E40" w:rsidRDefault="1FE689B0" w:rsidP="0A3D6625">
      <w:pPr>
        <w:spacing w:after="0"/>
      </w:pPr>
      <w:r w:rsidRPr="0A3D6625">
        <w:rPr>
          <w:rFonts w:ascii="Open Sans" w:eastAsia="Open Sans" w:hAnsi="Open Sans" w:cs="Open Sans"/>
          <w:color w:val="000000" w:themeColor="text1"/>
          <w:sz w:val="20"/>
          <w:szCs w:val="20"/>
        </w:rPr>
        <w:t>Statsforvalterens vedtak er endelig og kan ikke påklages, jf. forvaltningsloven § 28.</w:t>
      </w:r>
      <w:r w:rsidRPr="0A3D6625">
        <w:rPr>
          <w:rFonts w:ascii="Arial" w:eastAsia="Arial" w:hAnsi="Arial" w:cs="Arial"/>
          <w:color w:val="000000" w:themeColor="text1"/>
          <w:sz w:val="20"/>
          <w:szCs w:val="20"/>
        </w:rPr>
        <w:t> </w:t>
      </w:r>
      <w:r w:rsidRPr="0A3D6625">
        <w:rPr>
          <w:rFonts w:ascii="Open Sans" w:eastAsia="Open Sans" w:hAnsi="Open Sans" w:cs="Open Sans"/>
          <w:color w:val="000000" w:themeColor="text1"/>
          <w:sz w:val="20"/>
          <w:szCs w:val="20"/>
        </w:rPr>
        <w:t xml:space="preserve"> </w:t>
      </w:r>
    </w:p>
    <w:p w14:paraId="4C5F9059" w14:textId="2CF29DED" w:rsidR="00134E40" w:rsidRDefault="1FE689B0" w:rsidP="0A3D6625">
      <w:pPr>
        <w:spacing w:after="0"/>
      </w:pPr>
      <w:r w:rsidRPr="0A3D6625">
        <w:rPr>
          <w:rFonts w:ascii="Arial" w:eastAsia="Arial" w:hAnsi="Arial" w:cs="Arial"/>
          <w:color w:val="000000" w:themeColor="text1"/>
        </w:rPr>
        <w:t> </w:t>
      </w:r>
      <w:r w:rsidRPr="0A3D6625">
        <w:rPr>
          <w:rFonts w:ascii="Aptos" w:eastAsia="Aptos" w:hAnsi="Aptos" w:cs="Aptos"/>
          <w:color w:val="000000" w:themeColor="text1"/>
        </w:rPr>
        <w:t xml:space="preserve"> </w:t>
      </w:r>
    </w:p>
    <w:p w14:paraId="72C25986" w14:textId="19FF9670" w:rsidR="00134E40" w:rsidRDefault="1FE689B0" w:rsidP="0A3D6625">
      <w:pPr>
        <w:spacing w:after="0"/>
      </w:pPr>
      <w:r w:rsidRPr="0A3D6625">
        <w:rPr>
          <w:rFonts w:ascii="Aptos" w:eastAsia="Aptos" w:hAnsi="Aptos" w:cs="Aptos"/>
          <w:color w:val="000000" w:themeColor="text1"/>
        </w:rPr>
        <w:t xml:space="preserve"> </w:t>
      </w:r>
    </w:p>
    <w:p w14:paraId="1102FCF3" w14:textId="77777777" w:rsidR="008105A7" w:rsidRDefault="008105A7" w:rsidP="008105A7">
      <w:pPr>
        <w:spacing w:after="0"/>
        <w:rPr>
          <w:rFonts w:ascii="Aptos" w:eastAsia="Aptos" w:hAnsi="Aptos" w:cs="Aptos"/>
        </w:rPr>
      </w:pPr>
    </w:p>
    <w:p w14:paraId="03605280" w14:textId="77777777" w:rsidR="008105A7" w:rsidRDefault="008105A7" w:rsidP="008105A7">
      <w:r>
        <w:t>Med hilsen</w:t>
      </w:r>
    </w:p>
    <w:p w14:paraId="21499FD7" w14:textId="77777777" w:rsidR="008105A7" w:rsidRDefault="008105A7" w:rsidP="008105A7"/>
    <w:p w14:paraId="6BBC26A2" w14:textId="77777777" w:rsidR="008105A7" w:rsidRDefault="008105A7" w:rsidP="008105A7"/>
    <w:p w14:paraId="2C230206" w14:textId="77777777" w:rsidR="008105A7" w:rsidRPr="008105A7" w:rsidRDefault="008105A7" w:rsidP="008105A7">
      <w:pPr>
        <w:rPr>
          <w:rFonts w:ascii="Open Sans" w:eastAsia="Open Sans" w:hAnsi="Open Sans" w:cs="Open Sans"/>
          <w:color w:val="000000" w:themeColor="text1"/>
          <w:sz w:val="20"/>
          <w:szCs w:val="20"/>
        </w:rPr>
      </w:pPr>
      <w:r w:rsidRPr="008105A7">
        <w:rPr>
          <w:rFonts w:ascii="Open Sans" w:eastAsia="Open Sans" w:hAnsi="Open Sans" w:cs="Open Sans"/>
          <w:color w:val="000000" w:themeColor="text1"/>
          <w:sz w:val="20"/>
          <w:szCs w:val="20"/>
        </w:rPr>
        <w:t>Kopi:</w:t>
      </w:r>
    </w:p>
    <w:p w14:paraId="56116CAE" w14:textId="77777777" w:rsidR="008105A7" w:rsidRPr="008105A7" w:rsidRDefault="008105A7" w:rsidP="008105A7">
      <w:pPr>
        <w:rPr>
          <w:rFonts w:ascii="Open Sans" w:eastAsia="Open Sans" w:hAnsi="Open Sans" w:cs="Open Sans"/>
          <w:color w:val="000000" w:themeColor="text1"/>
          <w:sz w:val="20"/>
          <w:szCs w:val="20"/>
        </w:rPr>
      </w:pPr>
      <w:r w:rsidRPr="008105A7">
        <w:rPr>
          <w:rFonts w:ascii="Open Sans" w:eastAsia="Open Sans" w:hAnsi="Open Sans" w:cs="Open Sans"/>
          <w:color w:val="000000" w:themeColor="text1"/>
          <w:sz w:val="20"/>
          <w:szCs w:val="20"/>
        </w:rPr>
        <w:t>Overlege XX [faglig ansvarlig]</w:t>
      </w:r>
    </w:p>
    <w:p w14:paraId="75833A81" w14:textId="77777777" w:rsidR="008105A7" w:rsidRPr="008105A7" w:rsidRDefault="008105A7" w:rsidP="008105A7">
      <w:pPr>
        <w:rPr>
          <w:rFonts w:ascii="Open Sans" w:eastAsia="Open Sans" w:hAnsi="Open Sans" w:cs="Open Sans"/>
          <w:color w:val="000000" w:themeColor="text1"/>
          <w:sz w:val="20"/>
          <w:szCs w:val="20"/>
        </w:rPr>
      </w:pPr>
      <w:r w:rsidRPr="008105A7">
        <w:rPr>
          <w:rFonts w:ascii="Open Sans" w:eastAsia="Open Sans" w:hAnsi="Open Sans" w:cs="Open Sans"/>
          <w:color w:val="000000" w:themeColor="text1"/>
          <w:sz w:val="20"/>
          <w:szCs w:val="20"/>
        </w:rPr>
        <w:t>Pasienten [dersom det er pårørende som klager]</w:t>
      </w:r>
    </w:p>
    <w:p w14:paraId="0C199147" w14:textId="3AAEA542" w:rsidR="00134E40" w:rsidRDefault="00134E40" w:rsidP="0A3D6625">
      <w:pPr>
        <w:spacing w:after="0"/>
      </w:pPr>
    </w:p>
    <w:p w14:paraId="00BD113A" w14:textId="4A974F33" w:rsidR="00134E40" w:rsidRDefault="00134E40" w:rsidP="0A3D6625">
      <w:pPr>
        <w:spacing w:line="257" w:lineRule="auto"/>
        <w:rPr>
          <w:rFonts w:ascii="Aptos" w:eastAsia="Aptos" w:hAnsi="Aptos" w:cs="Aptos"/>
          <w:sz w:val="22"/>
          <w:szCs w:val="22"/>
        </w:rPr>
      </w:pPr>
    </w:p>
    <w:p w14:paraId="104E3129" w14:textId="05317065" w:rsidR="00134E40" w:rsidRDefault="00134E40"/>
    <w:sectPr w:rsidR="00134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818A"/>
    <w:multiLevelType w:val="hybridMultilevel"/>
    <w:tmpl w:val="9E56DD3C"/>
    <w:lvl w:ilvl="0" w:tplc="C096F344">
      <w:start w:val="1"/>
      <w:numFmt w:val="bullet"/>
      <w:lvlText w:val="·"/>
      <w:lvlJc w:val="left"/>
      <w:pPr>
        <w:ind w:left="720" w:hanging="360"/>
      </w:pPr>
      <w:rPr>
        <w:rFonts w:ascii="Symbol" w:hAnsi="Symbol" w:hint="default"/>
      </w:rPr>
    </w:lvl>
    <w:lvl w:ilvl="1" w:tplc="1938D1E0">
      <w:start w:val="1"/>
      <w:numFmt w:val="bullet"/>
      <w:lvlText w:val="o"/>
      <w:lvlJc w:val="left"/>
      <w:pPr>
        <w:ind w:left="1440" w:hanging="360"/>
      </w:pPr>
      <w:rPr>
        <w:rFonts w:ascii="Courier New" w:hAnsi="Courier New" w:hint="default"/>
      </w:rPr>
    </w:lvl>
    <w:lvl w:ilvl="2" w:tplc="017AFB96">
      <w:start w:val="1"/>
      <w:numFmt w:val="bullet"/>
      <w:lvlText w:val=""/>
      <w:lvlJc w:val="left"/>
      <w:pPr>
        <w:ind w:left="2160" w:hanging="360"/>
      </w:pPr>
      <w:rPr>
        <w:rFonts w:ascii="Wingdings" w:hAnsi="Wingdings" w:hint="default"/>
      </w:rPr>
    </w:lvl>
    <w:lvl w:ilvl="3" w:tplc="34528CDE">
      <w:start w:val="1"/>
      <w:numFmt w:val="bullet"/>
      <w:lvlText w:val=""/>
      <w:lvlJc w:val="left"/>
      <w:pPr>
        <w:ind w:left="2880" w:hanging="360"/>
      </w:pPr>
      <w:rPr>
        <w:rFonts w:ascii="Symbol" w:hAnsi="Symbol" w:hint="default"/>
      </w:rPr>
    </w:lvl>
    <w:lvl w:ilvl="4" w:tplc="8BD4B946">
      <w:start w:val="1"/>
      <w:numFmt w:val="bullet"/>
      <w:lvlText w:val="o"/>
      <w:lvlJc w:val="left"/>
      <w:pPr>
        <w:ind w:left="3600" w:hanging="360"/>
      </w:pPr>
      <w:rPr>
        <w:rFonts w:ascii="Courier New" w:hAnsi="Courier New" w:hint="default"/>
      </w:rPr>
    </w:lvl>
    <w:lvl w:ilvl="5" w:tplc="677C7458">
      <w:start w:val="1"/>
      <w:numFmt w:val="bullet"/>
      <w:lvlText w:val=""/>
      <w:lvlJc w:val="left"/>
      <w:pPr>
        <w:ind w:left="4320" w:hanging="360"/>
      </w:pPr>
      <w:rPr>
        <w:rFonts w:ascii="Wingdings" w:hAnsi="Wingdings" w:hint="default"/>
      </w:rPr>
    </w:lvl>
    <w:lvl w:ilvl="6" w:tplc="F69A09AE">
      <w:start w:val="1"/>
      <w:numFmt w:val="bullet"/>
      <w:lvlText w:val=""/>
      <w:lvlJc w:val="left"/>
      <w:pPr>
        <w:ind w:left="5040" w:hanging="360"/>
      </w:pPr>
      <w:rPr>
        <w:rFonts w:ascii="Symbol" w:hAnsi="Symbol" w:hint="default"/>
      </w:rPr>
    </w:lvl>
    <w:lvl w:ilvl="7" w:tplc="A29CB548">
      <w:start w:val="1"/>
      <w:numFmt w:val="bullet"/>
      <w:lvlText w:val="o"/>
      <w:lvlJc w:val="left"/>
      <w:pPr>
        <w:ind w:left="5760" w:hanging="360"/>
      </w:pPr>
      <w:rPr>
        <w:rFonts w:ascii="Courier New" w:hAnsi="Courier New" w:hint="default"/>
      </w:rPr>
    </w:lvl>
    <w:lvl w:ilvl="8" w:tplc="090EB08E">
      <w:start w:val="1"/>
      <w:numFmt w:val="bullet"/>
      <w:lvlText w:val=""/>
      <w:lvlJc w:val="left"/>
      <w:pPr>
        <w:ind w:left="6480" w:hanging="360"/>
      </w:pPr>
      <w:rPr>
        <w:rFonts w:ascii="Wingdings" w:hAnsi="Wingdings" w:hint="default"/>
      </w:rPr>
    </w:lvl>
  </w:abstractNum>
  <w:abstractNum w:abstractNumId="1" w15:restartNumberingAfterBreak="0">
    <w:nsid w:val="06BBA8FC"/>
    <w:multiLevelType w:val="hybridMultilevel"/>
    <w:tmpl w:val="BC581D28"/>
    <w:lvl w:ilvl="0" w:tplc="F8D6BAFE">
      <w:start w:val="1"/>
      <w:numFmt w:val="bullet"/>
      <w:lvlText w:val="·"/>
      <w:lvlJc w:val="left"/>
      <w:pPr>
        <w:ind w:left="720" w:hanging="360"/>
      </w:pPr>
      <w:rPr>
        <w:rFonts w:ascii="Symbol" w:hAnsi="Symbol" w:hint="default"/>
      </w:rPr>
    </w:lvl>
    <w:lvl w:ilvl="1" w:tplc="35F46372">
      <w:start w:val="1"/>
      <w:numFmt w:val="bullet"/>
      <w:lvlText w:val="o"/>
      <w:lvlJc w:val="left"/>
      <w:pPr>
        <w:ind w:left="1440" w:hanging="360"/>
      </w:pPr>
      <w:rPr>
        <w:rFonts w:ascii="Courier New" w:hAnsi="Courier New" w:hint="default"/>
      </w:rPr>
    </w:lvl>
    <w:lvl w:ilvl="2" w:tplc="6EDC4AF0">
      <w:start w:val="1"/>
      <w:numFmt w:val="bullet"/>
      <w:lvlText w:val=""/>
      <w:lvlJc w:val="left"/>
      <w:pPr>
        <w:ind w:left="2160" w:hanging="360"/>
      </w:pPr>
      <w:rPr>
        <w:rFonts w:ascii="Wingdings" w:hAnsi="Wingdings" w:hint="default"/>
      </w:rPr>
    </w:lvl>
    <w:lvl w:ilvl="3" w:tplc="47E8EE26">
      <w:start w:val="1"/>
      <w:numFmt w:val="bullet"/>
      <w:lvlText w:val=""/>
      <w:lvlJc w:val="left"/>
      <w:pPr>
        <w:ind w:left="2880" w:hanging="360"/>
      </w:pPr>
      <w:rPr>
        <w:rFonts w:ascii="Symbol" w:hAnsi="Symbol" w:hint="default"/>
      </w:rPr>
    </w:lvl>
    <w:lvl w:ilvl="4" w:tplc="F0405994">
      <w:start w:val="1"/>
      <w:numFmt w:val="bullet"/>
      <w:lvlText w:val="o"/>
      <w:lvlJc w:val="left"/>
      <w:pPr>
        <w:ind w:left="3600" w:hanging="360"/>
      </w:pPr>
      <w:rPr>
        <w:rFonts w:ascii="Courier New" w:hAnsi="Courier New" w:hint="default"/>
      </w:rPr>
    </w:lvl>
    <w:lvl w:ilvl="5" w:tplc="DAF0BD06">
      <w:start w:val="1"/>
      <w:numFmt w:val="bullet"/>
      <w:lvlText w:val=""/>
      <w:lvlJc w:val="left"/>
      <w:pPr>
        <w:ind w:left="4320" w:hanging="360"/>
      </w:pPr>
      <w:rPr>
        <w:rFonts w:ascii="Wingdings" w:hAnsi="Wingdings" w:hint="default"/>
      </w:rPr>
    </w:lvl>
    <w:lvl w:ilvl="6" w:tplc="46D26F64">
      <w:start w:val="1"/>
      <w:numFmt w:val="bullet"/>
      <w:lvlText w:val=""/>
      <w:lvlJc w:val="left"/>
      <w:pPr>
        <w:ind w:left="5040" w:hanging="360"/>
      </w:pPr>
      <w:rPr>
        <w:rFonts w:ascii="Symbol" w:hAnsi="Symbol" w:hint="default"/>
      </w:rPr>
    </w:lvl>
    <w:lvl w:ilvl="7" w:tplc="D3784C62">
      <w:start w:val="1"/>
      <w:numFmt w:val="bullet"/>
      <w:lvlText w:val="o"/>
      <w:lvlJc w:val="left"/>
      <w:pPr>
        <w:ind w:left="5760" w:hanging="360"/>
      </w:pPr>
      <w:rPr>
        <w:rFonts w:ascii="Courier New" w:hAnsi="Courier New" w:hint="default"/>
      </w:rPr>
    </w:lvl>
    <w:lvl w:ilvl="8" w:tplc="BE8C89D8">
      <w:start w:val="1"/>
      <w:numFmt w:val="bullet"/>
      <w:lvlText w:val=""/>
      <w:lvlJc w:val="left"/>
      <w:pPr>
        <w:ind w:left="6480" w:hanging="360"/>
      </w:pPr>
      <w:rPr>
        <w:rFonts w:ascii="Wingdings" w:hAnsi="Wingdings" w:hint="default"/>
      </w:rPr>
    </w:lvl>
  </w:abstractNum>
  <w:abstractNum w:abstractNumId="2" w15:restartNumberingAfterBreak="0">
    <w:nsid w:val="1169696A"/>
    <w:multiLevelType w:val="hybridMultilevel"/>
    <w:tmpl w:val="DB2CDED8"/>
    <w:lvl w:ilvl="0" w:tplc="AA7A902A">
      <w:start w:val="1"/>
      <w:numFmt w:val="bullet"/>
      <w:lvlText w:val="·"/>
      <w:lvlJc w:val="left"/>
      <w:pPr>
        <w:ind w:left="720" w:hanging="360"/>
      </w:pPr>
      <w:rPr>
        <w:rFonts w:ascii="Symbol" w:hAnsi="Symbol" w:hint="default"/>
      </w:rPr>
    </w:lvl>
    <w:lvl w:ilvl="1" w:tplc="2A88F618">
      <w:start w:val="1"/>
      <w:numFmt w:val="bullet"/>
      <w:lvlText w:val="o"/>
      <w:lvlJc w:val="left"/>
      <w:pPr>
        <w:ind w:left="1440" w:hanging="360"/>
      </w:pPr>
      <w:rPr>
        <w:rFonts w:ascii="Courier New" w:hAnsi="Courier New" w:hint="default"/>
      </w:rPr>
    </w:lvl>
    <w:lvl w:ilvl="2" w:tplc="7FFEBBD6">
      <w:start w:val="1"/>
      <w:numFmt w:val="bullet"/>
      <w:lvlText w:val=""/>
      <w:lvlJc w:val="left"/>
      <w:pPr>
        <w:ind w:left="2160" w:hanging="360"/>
      </w:pPr>
      <w:rPr>
        <w:rFonts w:ascii="Wingdings" w:hAnsi="Wingdings" w:hint="default"/>
      </w:rPr>
    </w:lvl>
    <w:lvl w:ilvl="3" w:tplc="91E0CF56">
      <w:start w:val="1"/>
      <w:numFmt w:val="bullet"/>
      <w:lvlText w:val=""/>
      <w:lvlJc w:val="left"/>
      <w:pPr>
        <w:ind w:left="2880" w:hanging="360"/>
      </w:pPr>
      <w:rPr>
        <w:rFonts w:ascii="Symbol" w:hAnsi="Symbol" w:hint="default"/>
      </w:rPr>
    </w:lvl>
    <w:lvl w:ilvl="4" w:tplc="B7780330">
      <w:start w:val="1"/>
      <w:numFmt w:val="bullet"/>
      <w:lvlText w:val="o"/>
      <w:lvlJc w:val="left"/>
      <w:pPr>
        <w:ind w:left="3600" w:hanging="360"/>
      </w:pPr>
      <w:rPr>
        <w:rFonts w:ascii="Courier New" w:hAnsi="Courier New" w:hint="default"/>
      </w:rPr>
    </w:lvl>
    <w:lvl w:ilvl="5" w:tplc="B3CE628C">
      <w:start w:val="1"/>
      <w:numFmt w:val="bullet"/>
      <w:lvlText w:val=""/>
      <w:lvlJc w:val="left"/>
      <w:pPr>
        <w:ind w:left="4320" w:hanging="360"/>
      </w:pPr>
      <w:rPr>
        <w:rFonts w:ascii="Wingdings" w:hAnsi="Wingdings" w:hint="default"/>
      </w:rPr>
    </w:lvl>
    <w:lvl w:ilvl="6" w:tplc="095C67AE">
      <w:start w:val="1"/>
      <w:numFmt w:val="bullet"/>
      <w:lvlText w:val=""/>
      <w:lvlJc w:val="left"/>
      <w:pPr>
        <w:ind w:left="5040" w:hanging="360"/>
      </w:pPr>
      <w:rPr>
        <w:rFonts w:ascii="Symbol" w:hAnsi="Symbol" w:hint="default"/>
      </w:rPr>
    </w:lvl>
    <w:lvl w:ilvl="7" w:tplc="DE4CB7B8">
      <w:start w:val="1"/>
      <w:numFmt w:val="bullet"/>
      <w:lvlText w:val="o"/>
      <w:lvlJc w:val="left"/>
      <w:pPr>
        <w:ind w:left="5760" w:hanging="360"/>
      </w:pPr>
      <w:rPr>
        <w:rFonts w:ascii="Courier New" w:hAnsi="Courier New" w:hint="default"/>
      </w:rPr>
    </w:lvl>
    <w:lvl w:ilvl="8" w:tplc="B07277A0">
      <w:start w:val="1"/>
      <w:numFmt w:val="bullet"/>
      <w:lvlText w:val=""/>
      <w:lvlJc w:val="left"/>
      <w:pPr>
        <w:ind w:left="6480" w:hanging="360"/>
      </w:pPr>
      <w:rPr>
        <w:rFonts w:ascii="Wingdings" w:hAnsi="Wingdings" w:hint="default"/>
      </w:rPr>
    </w:lvl>
  </w:abstractNum>
  <w:abstractNum w:abstractNumId="3" w15:restartNumberingAfterBreak="0">
    <w:nsid w:val="11CF99E7"/>
    <w:multiLevelType w:val="hybridMultilevel"/>
    <w:tmpl w:val="D8525158"/>
    <w:lvl w:ilvl="0" w:tplc="2A765700">
      <w:start w:val="1"/>
      <w:numFmt w:val="bullet"/>
      <w:lvlText w:val="·"/>
      <w:lvlJc w:val="left"/>
      <w:pPr>
        <w:ind w:left="720" w:hanging="360"/>
      </w:pPr>
      <w:rPr>
        <w:rFonts w:ascii="Symbol" w:hAnsi="Symbol" w:hint="default"/>
      </w:rPr>
    </w:lvl>
    <w:lvl w:ilvl="1" w:tplc="218EA1B8">
      <w:start w:val="1"/>
      <w:numFmt w:val="bullet"/>
      <w:lvlText w:val="o"/>
      <w:lvlJc w:val="left"/>
      <w:pPr>
        <w:ind w:left="1440" w:hanging="360"/>
      </w:pPr>
      <w:rPr>
        <w:rFonts w:ascii="Courier New" w:hAnsi="Courier New" w:hint="default"/>
      </w:rPr>
    </w:lvl>
    <w:lvl w:ilvl="2" w:tplc="7A7EC878">
      <w:start w:val="1"/>
      <w:numFmt w:val="bullet"/>
      <w:lvlText w:val=""/>
      <w:lvlJc w:val="left"/>
      <w:pPr>
        <w:ind w:left="2160" w:hanging="360"/>
      </w:pPr>
      <w:rPr>
        <w:rFonts w:ascii="Wingdings" w:hAnsi="Wingdings" w:hint="default"/>
      </w:rPr>
    </w:lvl>
    <w:lvl w:ilvl="3" w:tplc="4832FB02">
      <w:start w:val="1"/>
      <w:numFmt w:val="bullet"/>
      <w:lvlText w:val=""/>
      <w:lvlJc w:val="left"/>
      <w:pPr>
        <w:ind w:left="2880" w:hanging="360"/>
      </w:pPr>
      <w:rPr>
        <w:rFonts w:ascii="Symbol" w:hAnsi="Symbol" w:hint="default"/>
      </w:rPr>
    </w:lvl>
    <w:lvl w:ilvl="4" w:tplc="0D64F5E6">
      <w:start w:val="1"/>
      <w:numFmt w:val="bullet"/>
      <w:lvlText w:val="o"/>
      <w:lvlJc w:val="left"/>
      <w:pPr>
        <w:ind w:left="3600" w:hanging="360"/>
      </w:pPr>
      <w:rPr>
        <w:rFonts w:ascii="Courier New" w:hAnsi="Courier New" w:hint="default"/>
      </w:rPr>
    </w:lvl>
    <w:lvl w:ilvl="5" w:tplc="0BAC3044">
      <w:start w:val="1"/>
      <w:numFmt w:val="bullet"/>
      <w:lvlText w:val=""/>
      <w:lvlJc w:val="left"/>
      <w:pPr>
        <w:ind w:left="4320" w:hanging="360"/>
      </w:pPr>
      <w:rPr>
        <w:rFonts w:ascii="Wingdings" w:hAnsi="Wingdings" w:hint="default"/>
      </w:rPr>
    </w:lvl>
    <w:lvl w:ilvl="6" w:tplc="F1E443A0">
      <w:start w:val="1"/>
      <w:numFmt w:val="bullet"/>
      <w:lvlText w:val=""/>
      <w:lvlJc w:val="left"/>
      <w:pPr>
        <w:ind w:left="5040" w:hanging="360"/>
      </w:pPr>
      <w:rPr>
        <w:rFonts w:ascii="Symbol" w:hAnsi="Symbol" w:hint="default"/>
      </w:rPr>
    </w:lvl>
    <w:lvl w:ilvl="7" w:tplc="C3645B4A">
      <w:start w:val="1"/>
      <w:numFmt w:val="bullet"/>
      <w:lvlText w:val="o"/>
      <w:lvlJc w:val="left"/>
      <w:pPr>
        <w:ind w:left="5760" w:hanging="360"/>
      </w:pPr>
      <w:rPr>
        <w:rFonts w:ascii="Courier New" w:hAnsi="Courier New" w:hint="default"/>
      </w:rPr>
    </w:lvl>
    <w:lvl w:ilvl="8" w:tplc="8C6C87DA">
      <w:start w:val="1"/>
      <w:numFmt w:val="bullet"/>
      <w:lvlText w:val=""/>
      <w:lvlJc w:val="left"/>
      <w:pPr>
        <w:ind w:left="6480" w:hanging="360"/>
      </w:pPr>
      <w:rPr>
        <w:rFonts w:ascii="Wingdings" w:hAnsi="Wingdings" w:hint="default"/>
      </w:rPr>
    </w:lvl>
  </w:abstractNum>
  <w:abstractNum w:abstractNumId="4" w15:restartNumberingAfterBreak="0">
    <w:nsid w:val="146FBC0D"/>
    <w:multiLevelType w:val="hybridMultilevel"/>
    <w:tmpl w:val="7FA0C470"/>
    <w:lvl w:ilvl="0" w:tplc="888CD538">
      <w:start w:val="1"/>
      <w:numFmt w:val="bullet"/>
      <w:lvlText w:val="·"/>
      <w:lvlJc w:val="left"/>
      <w:pPr>
        <w:ind w:left="720" w:hanging="360"/>
      </w:pPr>
      <w:rPr>
        <w:rFonts w:ascii="Symbol" w:hAnsi="Symbol" w:hint="default"/>
      </w:rPr>
    </w:lvl>
    <w:lvl w:ilvl="1" w:tplc="5242486C">
      <w:start w:val="1"/>
      <w:numFmt w:val="bullet"/>
      <w:lvlText w:val="o"/>
      <w:lvlJc w:val="left"/>
      <w:pPr>
        <w:ind w:left="1440" w:hanging="360"/>
      </w:pPr>
      <w:rPr>
        <w:rFonts w:ascii="Courier New" w:hAnsi="Courier New" w:hint="default"/>
      </w:rPr>
    </w:lvl>
    <w:lvl w:ilvl="2" w:tplc="D7CAF6B0">
      <w:start w:val="1"/>
      <w:numFmt w:val="bullet"/>
      <w:lvlText w:val=""/>
      <w:lvlJc w:val="left"/>
      <w:pPr>
        <w:ind w:left="2160" w:hanging="360"/>
      </w:pPr>
      <w:rPr>
        <w:rFonts w:ascii="Wingdings" w:hAnsi="Wingdings" w:hint="default"/>
      </w:rPr>
    </w:lvl>
    <w:lvl w:ilvl="3" w:tplc="5AB43982">
      <w:start w:val="1"/>
      <w:numFmt w:val="bullet"/>
      <w:lvlText w:val=""/>
      <w:lvlJc w:val="left"/>
      <w:pPr>
        <w:ind w:left="2880" w:hanging="360"/>
      </w:pPr>
      <w:rPr>
        <w:rFonts w:ascii="Symbol" w:hAnsi="Symbol" w:hint="default"/>
      </w:rPr>
    </w:lvl>
    <w:lvl w:ilvl="4" w:tplc="92B836C0">
      <w:start w:val="1"/>
      <w:numFmt w:val="bullet"/>
      <w:lvlText w:val="o"/>
      <w:lvlJc w:val="left"/>
      <w:pPr>
        <w:ind w:left="3600" w:hanging="360"/>
      </w:pPr>
      <w:rPr>
        <w:rFonts w:ascii="Courier New" w:hAnsi="Courier New" w:hint="default"/>
      </w:rPr>
    </w:lvl>
    <w:lvl w:ilvl="5" w:tplc="CABC3190">
      <w:start w:val="1"/>
      <w:numFmt w:val="bullet"/>
      <w:lvlText w:val=""/>
      <w:lvlJc w:val="left"/>
      <w:pPr>
        <w:ind w:left="4320" w:hanging="360"/>
      </w:pPr>
      <w:rPr>
        <w:rFonts w:ascii="Wingdings" w:hAnsi="Wingdings" w:hint="default"/>
      </w:rPr>
    </w:lvl>
    <w:lvl w:ilvl="6" w:tplc="CF5EE0CA">
      <w:start w:val="1"/>
      <w:numFmt w:val="bullet"/>
      <w:lvlText w:val=""/>
      <w:lvlJc w:val="left"/>
      <w:pPr>
        <w:ind w:left="5040" w:hanging="360"/>
      </w:pPr>
      <w:rPr>
        <w:rFonts w:ascii="Symbol" w:hAnsi="Symbol" w:hint="default"/>
      </w:rPr>
    </w:lvl>
    <w:lvl w:ilvl="7" w:tplc="5F104D0C">
      <w:start w:val="1"/>
      <w:numFmt w:val="bullet"/>
      <w:lvlText w:val="o"/>
      <w:lvlJc w:val="left"/>
      <w:pPr>
        <w:ind w:left="5760" w:hanging="360"/>
      </w:pPr>
      <w:rPr>
        <w:rFonts w:ascii="Courier New" w:hAnsi="Courier New" w:hint="default"/>
      </w:rPr>
    </w:lvl>
    <w:lvl w:ilvl="8" w:tplc="4738849C">
      <w:start w:val="1"/>
      <w:numFmt w:val="bullet"/>
      <w:lvlText w:val=""/>
      <w:lvlJc w:val="left"/>
      <w:pPr>
        <w:ind w:left="6480" w:hanging="360"/>
      </w:pPr>
      <w:rPr>
        <w:rFonts w:ascii="Wingdings" w:hAnsi="Wingdings" w:hint="default"/>
      </w:rPr>
    </w:lvl>
  </w:abstractNum>
  <w:abstractNum w:abstractNumId="5" w15:restartNumberingAfterBreak="0">
    <w:nsid w:val="1A4106EA"/>
    <w:multiLevelType w:val="hybridMultilevel"/>
    <w:tmpl w:val="A3C4FE9E"/>
    <w:lvl w:ilvl="0" w:tplc="BA549D86">
      <w:start w:val="1"/>
      <w:numFmt w:val="bullet"/>
      <w:lvlText w:val="·"/>
      <w:lvlJc w:val="left"/>
      <w:pPr>
        <w:ind w:left="720" w:hanging="360"/>
      </w:pPr>
      <w:rPr>
        <w:rFonts w:ascii="Symbol" w:hAnsi="Symbol" w:hint="default"/>
      </w:rPr>
    </w:lvl>
    <w:lvl w:ilvl="1" w:tplc="893C54A8">
      <w:start w:val="1"/>
      <w:numFmt w:val="bullet"/>
      <w:lvlText w:val="o"/>
      <w:lvlJc w:val="left"/>
      <w:pPr>
        <w:ind w:left="1440" w:hanging="360"/>
      </w:pPr>
      <w:rPr>
        <w:rFonts w:ascii="Courier New" w:hAnsi="Courier New" w:hint="default"/>
      </w:rPr>
    </w:lvl>
    <w:lvl w:ilvl="2" w:tplc="06E00F16">
      <w:start w:val="1"/>
      <w:numFmt w:val="bullet"/>
      <w:lvlText w:val=""/>
      <w:lvlJc w:val="left"/>
      <w:pPr>
        <w:ind w:left="2160" w:hanging="360"/>
      </w:pPr>
      <w:rPr>
        <w:rFonts w:ascii="Wingdings" w:hAnsi="Wingdings" w:hint="default"/>
      </w:rPr>
    </w:lvl>
    <w:lvl w:ilvl="3" w:tplc="03E24F10">
      <w:start w:val="1"/>
      <w:numFmt w:val="bullet"/>
      <w:lvlText w:val=""/>
      <w:lvlJc w:val="left"/>
      <w:pPr>
        <w:ind w:left="2880" w:hanging="360"/>
      </w:pPr>
      <w:rPr>
        <w:rFonts w:ascii="Symbol" w:hAnsi="Symbol" w:hint="default"/>
      </w:rPr>
    </w:lvl>
    <w:lvl w:ilvl="4" w:tplc="A4FCE2A6">
      <w:start w:val="1"/>
      <w:numFmt w:val="bullet"/>
      <w:lvlText w:val="o"/>
      <w:lvlJc w:val="left"/>
      <w:pPr>
        <w:ind w:left="3600" w:hanging="360"/>
      </w:pPr>
      <w:rPr>
        <w:rFonts w:ascii="Courier New" w:hAnsi="Courier New" w:hint="default"/>
      </w:rPr>
    </w:lvl>
    <w:lvl w:ilvl="5" w:tplc="C0400DB0">
      <w:start w:val="1"/>
      <w:numFmt w:val="bullet"/>
      <w:lvlText w:val=""/>
      <w:lvlJc w:val="left"/>
      <w:pPr>
        <w:ind w:left="4320" w:hanging="360"/>
      </w:pPr>
      <w:rPr>
        <w:rFonts w:ascii="Wingdings" w:hAnsi="Wingdings" w:hint="default"/>
      </w:rPr>
    </w:lvl>
    <w:lvl w:ilvl="6" w:tplc="97F29236">
      <w:start w:val="1"/>
      <w:numFmt w:val="bullet"/>
      <w:lvlText w:val=""/>
      <w:lvlJc w:val="left"/>
      <w:pPr>
        <w:ind w:left="5040" w:hanging="360"/>
      </w:pPr>
      <w:rPr>
        <w:rFonts w:ascii="Symbol" w:hAnsi="Symbol" w:hint="default"/>
      </w:rPr>
    </w:lvl>
    <w:lvl w:ilvl="7" w:tplc="8780D49A">
      <w:start w:val="1"/>
      <w:numFmt w:val="bullet"/>
      <w:lvlText w:val="o"/>
      <w:lvlJc w:val="left"/>
      <w:pPr>
        <w:ind w:left="5760" w:hanging="360"/>
      </w:pPr>
      <w:rPr>
        <w:rFonts w:ascii="Courier New" w:hAnsi="Courier New" w:hint="default"/>
      </w:rPr>
    </w:lvl>
    <w:lvl w:ilvl="8" w:tplc="B01EF0E2">
      <w:start w:val="1"/>
      <w:numFmt w:val="bullet"/>
      <w:lvlText w:val=""/>
      <w:lvlJc w:val="left"/>
      <w:pPr>
        <w:ind w:left="6480" w:hanging="360"/>
      </w:pPr>
      <w:rPr>
        <w:rFonts w:ascii="Wingdings" w:hAnsi="Wingdings" w:hint="default"/>
      </w:rPr>
    </w:lvl>
  </w:abstractNum>
  <w:abstractNum w:abstractNumId="6" w15:restartNumberingAfterBreak="0">
    <w:nsid w:val="1D3E423C"/>
    <w:multiLevelType w:val="hybridMultilevel"/>
    <w:tmpl w:val="DCF08F4C"/>
    <w:lvl w:ilvl="0" w:tplc="D3748168">
      <w:start w:val="1"/>
      <w:numFmt w:val="bullet"/>
      <w:lvlText w:val="·"/>
      <w:lvlJc w:val="left"/>
      <w:pPr>
        <w:ind w:left="720" w:hanging="360"/>
      </w:pPr>
      <w:rPr>
        <w:rFonts w:ascii="Symbol" w:hAnsi="Symbol" w:hint="default"/>
      </w:rPr>
    </w:lvl>
    <w:lvl w:ilvl="1" w:tplc="E168D682">
      <w:start w:val="1"/>
      <w:numFmt w:val="bullet"/>
      <w:lvlText w:val="o"/>
      <w:lvlJc w:val="left"/>
      <w:pPr>
        <w:ind w:left="1440" w:hanging="360"/>
      </w:pPr>
      <w:rPr>
        <w:rFonts w:ascii="Courier New" w:hAnsi="Courier New" w:hint="default"/>
      </w:rPr>
    </w:lvl>
    <w:lvl w:ilvl="2" w:tplc="E580FC64">
      <w:start w:val="1"/>
      <w:numFmt w:val="bullet"/>
      <w:lvlText w:val=""/>
      <w:lvlJc w:val="left"/>
      <w:pPr>
        <w:ind w:left="2160" w:hanging="360"/>
      </w:pPr>
      <w:rPr>
        <w:rFonts w:ascii="Wingdings" w:hAnsi="Wingdings" w:hint="default"/>
      </w:rPr>
    </w:lvl>
    <w:lvl w:ilvl="3" w:tplc="4FDADAFA">
      <w:start w:val="1"/>
      <w:numFmt w:val="bullet"/>
      <w:lvlText w:val=""/>
      <w:lvlJc w:val="left"/>
      <w:pPr>
        <w:ind w:left="2880" w:hanging="360"/>
      </w:pPr>
      <w:rPr>
        <w:rFonts w:ascii="Symbol" w:hAnsi="Symbol" w:hint="default"/>
      </w:rPr>
    </w:lvl>
    <w:lvl w:ilvl="4" w:tplc="4634A572">
      <w:start w:val="1"/>
      <w:numFmt w:val="bullet"/>
      <w:lvlText w:val="o"/>
      <w:lvlJc w:val="left"/>
      <w:pPr>
        <w:ind w:left="3600" w:hanging="360"/>
      </w:pPr>
      <w:rPr>
        <w:rFonts w:ascii="Courier New" w:hAnsi="Courier New" w:hint="default"/>
      </w:rPr>
    </w:lvl>
    <w:lvl w:ilvl="5" w:tplc="7E225D48">
      <w:start w:val="1"/>
      <w:numFmt w:val="bullet"/>
      <w:lvlText w:val=""/>
      <w:lvlJc w:val="left"/>
      <w:pPr>
        <w:ind w:left="4320" w:hanging="360"/>
      </w:pPr>
      <w:rPr>
        <w:rFonts w:ascii="Wingdings" w:hAnsi="Wingdings" w:hint="default"/>
      </w:rPr>
    </w:lvl>
    <w:lvl w:ilvl="6" w:tplc="1346E4E6">
      <w:start w:val="1"/>
      <w:numFmt w:val="bullet"/>
      <w:lvlText w:val=""/>
      <w:lvlJc w:val="left"/>
      <w:pPr>
        <w:ind w:left="5040" w:hanging="360"/>
      </w:pPr>
      <w:rPr>
        <w:rFonts w:ascii="Symbol" w:hAnsi="Symbol" w:hint="default"/>
      </w:rPr>
    </w:lvl>
    <w:lvl w:ilvl="7" w:tplc="E06AD71A">
      <w:start w:val="1"/>
      <w:numFmt w:val="bullet"/>
      <w:lvlText w:val="o"/>
      <w:lvlJc w:val="left"/>
      <w:pPr>
        <w:ind w:left="5760" w:hanging="360"/>
      </w:pPr>
      <w:rPr>
        <w:rFonts w:ascii="Courier New" w:hAnsi="Courier New" w:hint="default"/>
      </w:rPr>
    </w:lvl>
    <w:lvl w:ilvl="8" w:tplc="8474D4E8">
      <w:start w:val="1"/>
      <w:numFmt w:val="bullet"/>
      <w:lvlText w:val=""/>
      <w:lvlJc w:val="left"/>
      <w:pPr>
        <w:ind w:left="6480" w:hanging="360"/>
      </w:pPr>
      <w:rPr>
        <w:rFonts w:ascii="Wingdings" w:hAnsi="Wingdings" w:hint="default"/>
      </w:rPr>
    </w:lvl>
  </w:abstractNum>
  <w:abstractNum w:abstractNumId="7" w15:restartNumberingAfterBreak="0">
    <w:nsid w:val="246F8879"/>
    <w:multiLevelType w:val="hybridMultilevel"/>
    <w:tmpl w:val="1F22D730"/>
    <w:lvl w:ilvl="0" w:tplc="C4A46870">
      <w:start w:val="1"/>
      <w:numFmt w:val="bullet"/>
      <w:lvlText w:val="·"/>
      <w:lvlJc w:val="left"/>
      <w:pPr>
        <w:ind w:left="720" w:hanging="360"/>
      </w:pPr>
      <w:rPr>
        <w:rFonts w:ascii="Symbol" w:hAnsi="Symbol" w:hint="default"/>
      </w:rPr>
    </w:lvl>
    <w:lvl w:ilvl="1" w:tplc="FBC0ACEA">
      <w:start w:val="1"/>
      <w:numFmt w:val="bullet"/>
      <w:lvlText w:val="o"/>
      <w:lvlJc w:val="left"/>
      <w:pPr>
        <w:ind w:left="1440" w:hanging="360"/>
      </w:pPr>
      <w:rPr>
        <w:rFonts w:ascii="Courier New" w:hAnsi="Courier New" w:hint="default"/>
      </w:rPr>
    </w:lvl>
    <w:lvl w:ilvl="2" w:tplc="FFB0B61A">
      <w:start w:val="1"/>
      <w:numFmt w:val="bullet"/>
      <w:lvlText w:val=""/>
      <w:lvlJc w:val="left"/>
      <w:pPr>
        <w:ind w:left="2160" w:hanging="360"/>
      </w:pPr>
      <w:rPr>
        <w:rFonts w:ascii="Wingdings" w:hAnsi="Wingdings" w:hint="default"/>
      </w:rPr>
    </w:lvl>
    <w:lvl w:ilvl="3" w:tplc="BA909DD0">
      <w:start w:val="1"/>
      <w:numFmt w:val="bullet"/>
      <w:lvlText w:val=""/>
      <w:lvlJc w:val="left"/>
      <w:pPr>
        <w:ind w:left="2880" w:hanging="360"/>
      </w:pPr>
      <w:rPr>
        <w:rFonts w:ascii="Symbol" w:hAnsi="Symbol" w:hint="default"/>
      </w:rPr>
    </w:lvl>
    <w:lvl w:ilvl="4" w:tplc="BB984182">
      <w:start w:val="1"/>
      <w:numFmt w:val="bullet"/>
      <w:lvlText w:val="o"/>
      <w:lvlJc w:val="left"/>
      <w:pPr>
        <w:ind w:left="3600" w:hanging="360"/>
      </w:pPr>
      <w:rPr>
        <w:rFonts w:ascii="Courier New" w:hAnsi="Courier New" w:hint="default"/>
      </w:rPr>
    </w:lvl>
    <w:lvl w:ilvl="5" w:tplc="906048CE">
      <w:start w:val="1"/>
      <w:numFmt w:val="bullet"/>
      <w:lvlText w:val=""/>
      <w:lvlJc w:val="left"/>
      <w:pPr>
        <w:ind w:left="4320" w:hanging="360"/>
      </w:pPr>
      <w:rPr>
        <w:rFonts w:ascii="Wingdings" w:hAnsi="Wingdings" w:hint="default"/>
      </w:rPr>
    </w:lvl>
    <w:lvl w:ilvl="6" w:tplc="5B10F7BE">
      <w:start w:val="1"/>
      <w:numFmt w:val="bullet"/>
      <w:lvlText w:val=""/>
      <w:lvlJc w:val="left"/>
      <w:pPr>
        <w:ind w:left="5040" w:hanging="360"/>
      </w:pPr>
      <w:rPr>
        <w:rFonts w:ascii="Symbol" w:hAnsi="Symbol" w:hint="default"/>
      </w:rPr>
    </w:lvl>
    <w:lvl w:ilvl="7" w:tplc="EC46C59C">
      <w:start w:val="1"/>
      <w:numFmt w:val="bullet"/>
      <w:lvlText w:val="o"/>
      <w:lvlJc w:val="left"/>
      <w:pPr>
        <w:ind w:left="5760" w:hanging="360"/>
      </w:pPr>
      <w:rPr>
        <w:rFonts w:ascii="Courier New" w:hAnsi="Courier New" w:hint="default"/>
      </w:rPr>
    </w:lvl>
    <w:lvl w:ilvl="8" w:tplc="8D184688">
      <w:start w:val="1"/>
      <w:numFmt w:val="bullet"/>
      <w:lvlText w:val=""/>
      <w:lvlJc w:val="left"/>
      <w:pPr>
        <w:ind w:left="6480" w:hanging="360"/>
      </w:pPr>
      <w:rPr>
        <w:rFonts w:ascii="Wingdings" w:hAnsi="Wingdings" w:hint="default"/>
      </w:rPr>
    </w:lvl>
  </w:abstractNum>
  <w:abstractNum w:abstractNumId="8" w15:restartNumberingAfterBreak="0">
    <w:nsid w:val="3A813436"/>
    <w:multiLevelType w:val="hybridMultilevel"/>
    <w:tmpl w:val="CBC82DBC"/>
    <w:lvl w:ilvl="0" w:tplc="F070B494">
      <w:start w:val="1"/>
      <w:numFmt w:val="bullet"/>
      <w:lvlText w:val="·"/>
      <w:lvlJc w:val="left"/>
      <w:pPr>
        <w:ind w:left="720" w:hanging="360"/>
      </w:pPr>
      <w:rPr>
        <w:rFonts w:ascii="Symbol" w:hAnsi="Symbol" w:hint="default"/>
      </w:rPr>
    </w:lvl>
    <w:lvl w:ilvl="1" w:tplc="1070F9CE">
      <w:start w:val="1"/>
      <w:numFmt w:val="bullet"/>
      <w:lvlText w:val="o"/>
      <w:lvlJc w:val="left"/>
      <w:pPr>
        <w:ind w:left="1440" w:hanging="360"/>
      </w:pPr>
      <w:rPr>
        <w:rFonts w:ascii="Courier New" w:hAnsi="Courier New" w:hint="default"/>
      </w:rPr>
    </w:lvl>
    <w:lvl w:ilvl="2" w:tplc="069286A6">
      <w:start w:val="1"/>
      <w:numFmt w:val="bullet"/>
      <w:lvlText w:val=""/>
      <w:lvlJc w:val="left"/>
      <w:pPr>
        <w:ind w:left="2160" w:hanging="360"/>
      </w:pPr>
      <w:rPr>
        <w:rFonts w:ascii="Wingdings" w:hAnsi="Wingdings" w:hint="default"/>
      </w:rPr>
    </w:lvl>
    <w:lvl w:ilvl="3" w:tplc="048E2750">
      <w:start w:val="1"/>
      <w:numFmt w:val="bullet"/>
      <w:lvlText w:val=""/>
      <w:lvlJc w:val="left"/>
      <w:pPr>
        <w:ind w:left="2880" w:hanging="360"/>
      </w:pPr>
      <w:rPr>
        <w:rFonts w:ascii="Symbol" w:hAnsi="Symbol" w:hint="default"/>
      </w:rPr>
    </w:lvl>
    <w:lvl w:ilvl="4" w:tplc="A8DED540">
      <w:start w:val="1"/>
      <w:numFmt w:val="bullet"/>
      <w:lvlText w:val="o"/>
      <w:lvlJc w:val="left"/>
      <w:pPr>
        <w:ind w:left="3600" w:hanging="360"/>
      </w:pPr>
      <w:rPr>
        <w:rFonts w:ascii="Courier New" w:hAnsi="Courier New" w:hint="default"/>
      </w:rPr>
    </w:lvl>
    <w:lvl w:ilvl="5" w:tplc="982EC3B4">
      <w:start w:val="1"/>
      <w:numFmt w:val="bullet"/>
      <w:lvlText w:val=""/>
      <w:lvlJc w:val="left"/>
      <w:pPr>
        <w:ind w:left="4320" w:hanging="360"/>
      </w:pPr>
      <w:rPr>
        <w:rFonts w:ascii="Wingdings" w:hAnsi="Wingdings" w:hint="default"/>
      </w:rPr>
    </w:lvl>
    <w:lvl w:ilvl="6" w:tplc="5C1618AC">
      <w:start w:val="1"/>
      <w:numFmt w:val="bullet"/>
      <w:lvlText w:val=""/>
      <w:lvlJc w:val="left"/>
      <w:pPr>
        <w:ind w:left="5040" w:hanging="360"/>
      </w:pPr>
      <w:rPr>
        <w:rFonts w:ascii="Symbol" w:hAnsi="Symbol" w:hint="default"/>
      </w:rPr>
    </w:lvl>
    <w:lvl w:ilvl="7" w:tplc="F00E0D26">
      <w:start w:val="1"/>
      <w:numFmt w:val="bullet"/>
      <w:lvlText w:val="o"/>
      <w:lvlJc w:val="left"/>
      <w:pPr>
        <w:ind w:left="5760" w:hanging="360"/>
      </w:pPr>
      <w:rPr>
        <w:rFonts w:ascii="Courier New" w:hAnsi="Courier New" w:hint="default"/>
      </w:rPr>
    </w:lvl>
    <w:lvl w:ilvl="8" w:tplc="EEFE4620">
      <w:start w:val="1"/>
      <w:numFmt w:val="bullet"/>
      <w:lvlText w:val=""/>
      <w:lvlJc w:val="left"/>
      <w:pPr>
        <w:ind w:left="6480" w:hanging="360"/>
      </w:pPr>
      <w:rPr>
        <w:rFonts w:ascii="Wingdings" w:hAnsi="Wingdings" w:hint="default"/>
      </w:rPr>
    </w:lvl>
  </w:abstractNum>
  <w:abstractNum w:abstractNumId="9" w15:restartNumberingAfterBreak="0">
    <w:nsid w:val="4920D1AF"/>
    <w:multiLevelType w:val="hybridMultilevel"/>
    <w:tmpl w:val="17741E46"/>
    <w:lvl w:ilvl="0" w:tplc="CC86A4CE">
      <w:start w:val="1"/>
      <w:numFmt w:val="bullet"/>
      <w:lvlText w:val="·"/>
      <w:lvlJc w:val="left"/>
      <w:pPr>
        <w:ind w:left="720" w:hanging="360"/>
      </w:pPr>
      <w:rPr>
        <w:rFonts w:ascii="Symbol" w:hAnsi="Symbol" w:hint="default"/>
      </w:rPr>
    </w:lvl>
    <w:lvl w:ilvl="1" w:tplc="EDAEC352">
      <w:start w:val="1"/>
      <w:numFmt w:val="bullet"/>
      <w:lvlText w:val="o"/>
      <w:lvlJc w:val="left"/>
      <w:pPr>
        <w:ind w:left="1440" w:hanging="360"/>
      </w:pPr>
      <w:rPr>
        <w:rFonts w:ascii="Courier New" w:hAnsi="Courier New" w:hint="default"/>
      </w:rPr>
    </w:lvl>
    <w:lvl w:ilvl="2" w:tplc="C21E86A4">
      <w:start w:val="1"/>
      <w:numFmt w:val="bullet"/>
      <w:lvlText w:val=""/>
      <w:lvlJc w:val="left"/>
      <w:pPr>
        <w:ind w:left="2160" w:hanging="360"/>
      </w:pPr>
      <w:rPr>
        <w:rFonts w:ascii="Wingdings" w:hAnsi="Wingdings" w:hint="default"/>
      </w:rPr>
    </w:lvl>
    <w:lvl w:ilvl="3" w:tplc="B950B866">
      <w:start w:val="1"/>
      <w:numFmt w:val="bullet"/>
      <w:lvlText w:val=""/>
      <w:lvlJc w:val="left"/>
      <w:pPr>
        <w:ind w:left="2880" w:hanging="360"/>
      </w:pPr>
      <w:rPr>
        <w:rFonts w:ascii="Symbol" w:hAnsi="Symbol" w:hint="default"/>
      </w:rPr>
    </w:lvl>
    <w:lvl w:ilvl="4" w:tplc="A1AA6D48">
      <w:start w:val="1"/>
      <w:numFmt w:val="bullet"/>
      <w:lvlText w:val="o"/>
      <w:lvlJc w:val="left"/>
      <w:pPr>
        <w:ind w:left="3600" w:hanging="360"/>
      </w:pPr>
      <w:rPr>
        <w:rFonts w:ascii="Courier New" w:hAnsi="Courier New" w:hint="default"/>
      </w:rPr>
    </w:lvl>
    <w:lvl w:ilvl="5" w:tplc="008AFFA0">
      <w:start w:val="1"/>
      <w:numFmt w:val="bullet"/>
      <w:lvlText w:val=""/>
      <w:lvlJc w:val="left"/>
      <w:pPr>
        <w:ind w:left="4320" w:hanging="360"/>
      </w:pPr>
      <w:rPr>
        <w:rFonts w:ascii="Wingdings" w:hAnsi="Wingdings" w:hint="default"/>
      </w:rPr>
    </w:lvl>
    <w:lvl w:ilvl="6" w:tplc="26BC6B72">
      <w:start w:val="1"/>
      <w:numFmt w:val="bullet"/>
      <w:lvlText w:val=""/>
      <w:lvlJc w:val="left"/>
      <w:pPr>
        <w:ind w:left="5040" w:hanging="360"/>
      </w:pPr>
      <w:rPr>
        <w:rFonts w:ascii="Symbol" w:hAnsi="Symbol" w:hint="default"/>
      </w:rPr>
    </w:lvl>
    <w:lvl w:ilvl="7" w:tplc="5E76277C">
      <w:start w:val="1"/>
      <w:numFmt w:val="bullet"/>
      <w:lvlText w:val="o"/>
      <w:lvlJc w:val="left"/>
      <w:pPr>
        <w:ind w:left="5760" w:hanging="360"/>
      </w:pPr>
      <w:rPr>
        <w:rFonts w:ascii="Courier New" w:hAnsi="Courier New" w:hint="default"/>
      </w:rPr>
    </w:lvl>
    <w:lvl w:ilvl="8" w:tplc="18F01AC8">
      <w:start w:val="1"/>
      <w:numFmt w:val="bullet"/>
      <w:lvlText w:val=""/>
      <w:lvlJc w:val="left"/>
      <w:pPr>
        <w:ind w:left="6480" w:hanging="360"/>
      </w:pPr>
      <w:rPr>
        <w:rFonts w:ascii="Wingdings" w:hAnsi="Wingdings" w:hint="default"/>
      </w:rPr>
    </w:lvl>
  </w:abstractNum>
  <w:abstractNum w:abstractNumId="10" w15:restartNumberingAfterBreak="0">
    <w:nsid w:val="4B7C5E43"/>
    <w:multiLevelType w:val="hybridMultilevel"/>
    <w:tmpl w:val="160C291A"/>
    <w:lvl w:ilvl="0" w:tplc="4F8ABA62">
      <w:start w:val="1"/>
      <w:numFmt w:val="bullet"/>
      <w:lvlText w:val="·"/>
      <w:lvlJc w:val="left"/>
      <w:pPr>
        <w:ind w:left="720" w:hanging="360"/>
      </w:pPr>
      <w:rPr>
        <w:rFonts w:ascii="Symbol" w:hAnsi="Symbol" w:hint="default"/>
      </w:rPr>
    </w:lvl>
    <w:lvl w:ilvl="1" w:tplc="D0920F88">
      <w:start w:val="1"/>
      <w:numFmt w:val="bullet"/>
      <w:lvlText w:val="o"/>
      <w:lvlJc w:val="left"/>
      <w:pPr>
        <w:ind w:left="1440" w:hanging="360"/>
      </w:pPr>
      <w:rPr>
        <w:rFonts w:ascii="Courier New" w:hAnsi="Courier New" w:hint="default"/>
      </w:rPr>
    </w:lvl>
    <w:lvl w:ilvl="2" w:tplc="3FA8662E">
      <w:start w:val="1"/>
      <w:numFmt w:val="bullet"/>
      <w:lvlText w:val=""/>
      <w:lvlJc w:val="left"/>
      <w:pPr>
        <w:ind w:left="2160" w:hanging="360"/>
      </w:pPr>
      <w:rPr>
        <w:rFonts w:ascii="Wingdings" w:hAnsi="Wingdings" w:hint="default"/>
      </w:rPr>
    </w:lvl>
    <w:lvl w:ilvl="3" w:tplc="8E2221E2">
      <w:start w:val="1"/>
      <w:numFmt w:val="bullet"/>
      <w:lvlText w:val=""/>
      <w:lvlJc w:val="left"/>
      <w:pPr>
        <w:ind w:left="2880" w:hanging="360"/>
      </w:pPr>
      <w:rPr>
        <w:rFonts w:ascii="Symbol" w:hAnsi="Symbol" w:hint="default"/>
      </w:rPr>
    </w:lvl>
    <w:lvl w:ilvl="4" w:tplc="57FCCFAA">
      <w:start w:val="1"/>
      <w:numFmt w:val="bullet"/>
      <w:lvlText w:val="o"/>
      <w:lvlJc w:val="left"/>
      <w:pPr>
        <w:ind w:left="3600" w:hanging="360"/>
      </w:pPr>
      <w:rPr>
        <w:rFonts w:ascii="Courier New" w:hAnsi="Courier New" w:hint="default"/>
      </w:rPr>
    </w:lvl>
    <w:lvl w:ilvl="5" w:tplc="60E0D63A">
      <w:start w:val="1"/>
      <w:numFmt w:val="bullet"/>
      <w:lvlText w:val=""/>
      <w:lvlJc w:val="left"/>
      <w:pPr>
        <w:ind w:left="4320" w:hanging="360"/>
      </w:pPr>
      <w:rPr>
        <w:rFonts w:ascii="Wingdings" w:hAnsi="Wingdings" w:hint="default"/>
      </w:rPr>
    </w:lvl>
    <w:lvl w:ilvl="6" w:tplc="E8CECEE2">
      <w:start w:val="1"/>
      <w:numFmt w:val="bullet"/>
      <w:lvlText w:val=""/>
      <w:lvlJc w:val="left"/>
      <w:pPr>
        <w:ind w:left="5040" w:hanging="360"/>
      </w:pPr>
      <w:rPr>
        <w:rFonts w:ascii="Symbol" w:hAnsi="Symbol" w:hint="default"/>
      </w:rPr>
    </w:lvl>
    <w:lvl w:ilvl="7" w:tplc="5BFA01E4">
      <w:start w:val="1"/>
      <w:numFmt w:val="bullet"/>
      <w:lvlText w:val="o"/>
      <w:lvlJc w:val="left"/>
      <w:pPr>
        <w:ind w:left="5760" w:hanging="360"/>
      </w:pPr>
      <w:rPr>
        <w:rFonts w:ascii="Courier New" w:hAnsi="Courier New" w:hint="default"/>
      </w:rPr>
    </w:lvl>
    <w:lvl w:ilvl="8" w:tplc="DA3CDFA4">
      <w:start w:val="1"/>
      <w:numFmt w:val="bullet"/>
      <w:lvlText w:val=""/>
      <w:lvlJc w:val="left"/>
      <w:pPr>
        <w:ind w:left="6480" w:hanging="360"/>
      </w:pPr>
      <w:rPr>
        <w:rFonts w:ascii="Wingdings" w:hAnsi="Wingdings" w:hint="default"/>
      </w:rPr>
    </w:lvl>
  </w:abstractNum>
  <w:abstractNum w:abstractNumId="11" w15:restartNumberingAfterBreak="0">
    <w:nsid w:val="4C0D671E"/>
    <w:multiLevelType w:val="hybridMultilevel"/>
    <w:tmpl w:val="7556C582"/>
    <w:lvl w:ilvl="0" w:tplc="7E12100C">
      <w:start w:val="1"/>
      <w:numFmt w:val="bullet"/>
      <w:lvlText w:val="·"/>
      <w:lvlJc w:val="left"/>
      <w:pPr>
        <w:ind w:left="720" w:hanging="360"/>
      </w:pPr>
      <w:rPr>
        <w:rFonts w:ascii="Symbol" w:hAnsi="Symbol" w:hint="default"/>
      </w:rPr>
    </w:lvl>
    <w:lvl w:ilvl="1" w:tplc="1E0E87DC">
      <w:start w:val="1"/>
      <w:numFmt w:val="bullet"/>
      <w:lvlText w:val="o"/>
      <w:lvlJc w:val="left"/>
      <w:pPr>
        <w:ind w:left="1440" w:hanging="360"/>
      </w:pPr>
      <w:rPr>
        <w:rFonts w:ascii="Courier New" w:hAnsi="Courier New" w:hint="default"/>
      </w:rPr>
    </w:lvl>
    <w:lvl w:ilvl="2" w:tplc="8774EF44">
      <w:start w:val="1"/>
      <w:numFmt w:val="bullet"/>
      <w:lvlText w:val=""/>
      <w:lvlJc w:val="left"/>
      <w:pPr>
        <w:ind w:left="2160" w:hanging="360"/>
      </w:pPr>
      <w:rPr>
        <w:rFonts w:ascii="Wingdings" w:hAnsi="Wingdings" w:hint="default"/>
      </w:rPr>
    </w:lvl>
    <w:lvl w:ilvl="3" w:tplc="A41AF75C">
      <w:start w:val="1"/>
      <w:numFmt w:val="bullet"/>
      <w:lvlText w:val=""/>
      <w:lvlJc w:val="left"/>
      <w:pPr>
        <w:ind w:left="2880" w:hanging="360"/>
      </w:pPr>
      <w:rPr>
        <w:rFonts w:ascii="Symbol" w:hAnsi="Symbol" w:hint="default"/>
      </w:rPr>
    </w:lvl>
    <w:lvl w:ilvl="4" w:tplc="35AEB02A">
      <w:start w:val="1"/>
      <w:numFmt w:val="bullet"/>
      <w:lvlText w:val="o"/>
      <w:lvlJc w:val="left"/>
      <w:pPr>
        <w:ind w:left="3600" w:hanging="360"/>
      </w:pPr>
      <w:rPr>
        <w:rFonts w:ascii="Courier New" w:hAnsi="Courier New" w:hint="default"/>
      </w:rPr>
    </w:lvl>
    <w:lvl w:ilvl="5" w:tplc="AE7A176E">
      <w:start w:val="1"/>
      <w:numFmt w:val="bullet"/>
      <w:lvlText w:val=""/>
      <w:lvlJc w:val="left"/>
      <w:pPr>
        <w:ind w:left="4320" w:hanging="360"/>
      </w:pPr>
      <w:rPr>
        <w:rFonts w:ascii="Wingdings" w:hAnsi="Wingdings" w:hint="default"/>
      </w:rPr>
    </w:lvl>
    <w:lvl w:ilvl="6" w:tplc="5D8E6E14">
      <w:start w:val="1"/>
      <w:numFmt w:val="bullet"/>
      <w:lvlText w:val=""/>
      <w:lvlJc w:val="left"/>
      <w:pPr>
        <w:ind w:left="5040" w:hanging="360"/>
      </w:pPr>
      <w:rPr>
        <w:rFonts w:ascii="Symbol" w:hAnsi="Symbol" w:hint="default"/>
      </w:rPr>
    </w:lvl>
    <w:lvl w:ilvl="7" w:tplc="5EEAB8A8">
      <w:start w:val="1"/>
      <w:numFmt w:val="bullet"/>
      <w:lvlText w:val="o"/>
      <w:lvlJc w:val="left"/>
      <w:pPr>
        <w:ind w:left="5760" w:hanging="360"/>
      </w:pPr>
      <w:rPr>
        <w:rFonts w:ascii="Courier New" w:hAnsi="Courier New" w:hint="default"/>
      </w:rPr>
    </w:lvl>
    <w:lvl w:ilvl="8" w:tplc="A828B26E">
      <w:start w:val="1"/>
      <w:numFmt w:val="bullet"/>
      <w:lvlText w:val=""/>
      <w:lvlJc w:val="left"/>
      <w:pPr>
        <w:ind w:left="6480" w:hanging="360"/>
      </w:pPr>
      <w:rPr>
        <w:rFonts w:ascii="Wingdings" w:hAnsi="Wingdings" w:hint="default"/>
      </w:rPr>
    </w:lvl>
  </w:abstractNum>
  <w:abstractNum w:abstractNumId="12" w15:restartNumberingAfterBreak="0">
    <w:nsid w:val="4D3E0BE6"/>
    <w:multiLevelType w:val="hybridMultilevel"/>
    <w:tmpl w:val="FA263188"/>
    <w:lvl w:ilvl="0" w:tplc="9B744BDA">
      <w:start w:val="1"/>
      <w:numFmt w:val="bullet"/>
      <w:lvlText w:val="·"/>
      <w:lvlJc w:val="left"/>
      <w:pPr>
        <w:ind w:left="720" w:hanging="360"/>
      </w:pPr>
      <w:rPr>
        <w:rFonts w:ascii="Symbol" w:hAnsi="Symbol" w:hint="default"/>
      </w:rPr>
    </w:lvl>
    <w:lvl w:ilvl="1" w:tplc="673840E0">
      <w:start w:val="1"/>
      <w:numFmt w:val="bullet"/>
      <w:lvlText w:val="o"/>
      <w:lvlJc w:val="left"/>
      <w:pPr>
        <w:ind w:left="1440" w:hanging="360"/>
      </w:pPr>
      <w:rPr>
        <w:rFonts w:ascii="Courier New" w:hAnsi="Courier New" w:hint="default"/>
      </w:rPr>
    </w:lvl>
    <w:lvl w:ilvl="2" w:tplc="4F9EF3FA">
      <w:start w:val="1"/>
      <w:numFmt w:val="bullet"/>
      <w:lvlText w:val=""/>
      <w:lvlJc w:val="left"/>
      <w:pPr>
        <w:ind w:left="2160" w:hanging="360"/>
      </w:pPr>
      <w:rPr>
        <w:rFonts w:ascii="Wingdings" w:hAnsi="Wingdings" w:hint="default"/>
      </w:rPr>
    </w:lvl>
    <w:lvl w:ilvl="3" w:tplc="73FAB312">
      <w:start w:val="1"/>
      <w:numFmt w:val="bullet"/>
      <w:lvlText w:val=""/>
      <w:lvlJc w:val="left"/>
      <w:pPr>
        <w:ind w:left="2880" w:hanging="360"/>
      </w:pPr>
      <w:rPr>
        <w:rFonts w:ascii="Symbol" w:hAnsi="Symbol" w:hint="default"/>
      </w:rPr>
    </w:lvl>
    <w:lvl w:ilvl="4" w:tplc="481E0F0C">
      <w:start w:val="1"/>
      <w:numFmt w:val="bullet"/>
      <w:lvlText w:val="o"/>
      <w:lvlJc w:val="left"/>
      <w:pPr>
        <w:ind w:left="3600" w:hanging="360"/>
      </w:pPr>
      <w:rPr>
        <w:rFonts w:ascii="Courier New" w:hAnsi="Courier New" w:hint="default"/>
      </w:rPr>
    </w:lvl>
    <w:lvl w:ilvl="5" w:tplc="992236A4">
      <w:start w:val="1"/>
      <w:numFmt w:val="bullet"/>
      <w:lvlText w:val=""/>
      <w:lvlJc w:val="left"/>
      <w:pPr>
        <w:ind w:left="4320" w:hanging="360"/>
      </w:pPr>
      <w:rPr>
        <w:rFonts w:ascii="Wingdings" w:hAnsi="Wingdings" w:hint="default"/>
      </w:rPr>
    </w:lvl>
    <w:lvl w:ilvl="6" w:tplc="8BE09EBA">
      <w:start w:val="1"/>
      <w:numFmt w:val="bullet"/>
      <w:lvlText w:val=""/>
      <w:lvlJc w:val="left"/>
      <w:pPr>
        <w:ind w:left="5040" w:hanging="360"/>
      </w:pPr>
      <w:rPr>
        <w:rFonts w:ascii="Symbol" w:hAnsi="Symbol" w:hint="default"/>
      </w:rPr>
    </w:lvl>
    <w:lvl w:ilvl="7" w:tplc="EC26295A">
      <w:start w:val="1"/>
      <w:numFmt w:val="bullet"/>
      <w:lvlText w:val="o"/>
      <w:lvlJc w:val="left"/>
      <w:pPr>
        <w:ind w:left="5760" w:hanging="360"/>
      </w:pPr>
      <w:rPr>
        <w:rFonts w:ascii="Courier New" w:hAnsi="Courier New" w:hint="default"/>
      </w:rPr>
    </w:lvl>
    <w:lvl w:ilvl="8" w:tplc="C464BD6A">
      <w:start w:val="1"/>
      <w:numFmt w:val="bullet"/>
      <w:lvlText w:val=""/>
      <w:lvlJc w:val="left"/>
      <w:pPr>
        <w:ind w:left="6480" w:hanging="360"/>
      </w:pPr>
      <w:rPr>
        <w:rFonts w:ascii="Wingdings" w:hAnsi="Wingdings" w:hint="default"/>
      </w:rPr>
    </w:lvl>
  </w:abstractNum>
  <w:abstractNum w:abstractNumId="13" w15:restartNumberingAfterBreak="0">
    <w:nsid w:val="5D4402BC"/>
    <w:multiLevelType w:val="hybridMultilevel"/>
    <w:tmpl w:val="F0AE0E16"/>
    <w:lvl w:ilvl="0" w:tplc="E6200AC0">
      <w:start w:val="1"/>
      <w:numFmt w:val="bullet"/>
      <w:lvlText w:val="·"/>
      <w:lvlJc w:val="left"/>
      <w:pPr>
        <w:ind w:left="720" w:hanging="360"/>
      </w:pPr>
      <w:rPr>
        <w:rFonts w:ascii="Symbol" w:hAnsi="Symbol" w:hint="default"/>
      </w:rPr>
    </w:lvl>
    <w:lvl w:ilvl="1" w:tplc="CC3218F6">
      <w:start w:val="1"/>
      <w:numFmt w:val="bullet"/>
      <w:lvlText w:val="o"/>
      <w:lvlJc w:val="left"/>
      <w:pPr>
        <w:ind w:left="1440" w:hanging="360"/>
      </w:pPr>
      <w:rPr>
        <w:rFonts w:ascii="Courier New" w:hAnsi="Courier New" w:hint="default"/>
      </w:rPr>
    </w:lvl>
    <w:lvl w:ilvl="2" w:tplc="0E763BBE">
      <w:start w:val="1"/>
      <w:numFmt w:val="bullet"/>
      <w:lvlText w:val=""/>
      <w:lvlJc w:val="left"/>
      <w:pPr>
        <w:ind w:left="2160" w:hanging="360"/>
      </w:pPr>
      <w:rPr>
        <w:rFonts w:ascii="Wingdings" w:hAnsi="Wingdings" w:hint="default"/>
      </w:rPr>
    </w:lvl>
    <w:lvl w:ilvl="3" w:tplc="6A86F65C">
      <w:start w:val="1"/>
      <w:numFmt w:val="bullet"/>
      <w:lvlText w:val=""/>
      <w:lvlJc w:val="left"/>
      <w:pPr>
        <w:ind w:left="2880" w:hanging="360"/>
      </w:pPr>
      <w:rPr>
        <w:rFonts w:ascii="Symbol" w:hAnsi="Symbol" w:hint="default"/>
      </w:rPr>
    </w:lvl>
    <w:lvl w:ilvl="4" w:tplc="B7388672">
      <w:start w:val="1"/>
      <w:numFmt w:val="bullet"/>
      <w:lvlText w:val="o"/>
      <w:lvlJc w:val="left"/>
      <w:pPr>
        <w:ind w:left="3600" w:hanging="360"/>
      </w:pPr>
      <w:rPr>
        <w:rFonts w:ascii="Courier New" w:hAnsi="Courier New" w:hint="default"/>
      </w:rPr>
    </w:lvl>
    <w:lvl w:ilvl="5" w:tplc="2CD43D1A">
      <w:start w:val="1"/>
      <w:numFmt w:val="bullet"/>
      <w:lvlText w:val=""/>
      <w:lvlJc w:val="left"/>
      <w:pPr>
        <w:ind w:left="4320" w:hanging="360"/>
      </w:pPr>
      <w:rPr>
        <w:rFonts w:ascii="Wingdings" w:hAnsi="Wingdings" w:hint="default"/>
      </w:rPr>
    </w:lvl>
    <w:lvl w:ilvl="6" w:tplc="70C00442">
      <w:start w:val="1"/>
      <w:numFmt w:val="bullet"/>
      <w:lvlText w:val=""/>
      <w:lvlJc w:val="left"/>
      <w:pPr>
        <w:ind w:left="5040" w:hanging="360"/>
      </w:pPr>
      <w:rPr>
        <w:rFonts w:ascii="Symbol" w:hAnsi="Symbol" w:hint="default"/>
      </w:rPr>
    </w:lvl>
    <w:lvl w:ilvl="7" w:tplc="B99E66C6">
      <w:start w:val="1"/>
      <w:numFmt w:val="bullet"/>
      <w:lvlText w:val="o"/>
      <w:lvlJc w:val="left"/>
      <w:pPr>
        <w:ind w:left="5760" w:hanging="360"/>
      </w:pPr>
      <w:rPr>
        <w:rFonts w:ascii="Courier New" w:hAnsi="Courier New" w:hint="default"/>
      </w:rPr>
    </w:lvl>
    <w:lvl w:ilvl="8" w:tplc="5050A61A">
      <w:start w:val="1"/>
      <w:numFmt w:val="bullet"/>
      <w:lvlText w:val=""/>
      <w:lvlJc w:val="left"/>
      <w:pPr>
        <w:ind w:left="6480" w:hanging="360"/>
      </w:pPr>
      <w:rPr>
        <w:rFonts w:ascii="Wingdings" w:hAnsi="Wingdings" w:hint="default"/>
      </w:rPr>
    </w:lvl>
  </w:abstractNum>
  <w:abstractNum w:abstractNumId="14" w15:restartNumberingAfterBreak="0">
    <w:nsid w:val="6CB5B1D0"/>
    <w:multiLevelType w:val="hybridMultilevel"/>
    <w:tmpl w:val="DCF0695C"/>
    <w:lvl w:ilvl="0" w:tplc="7048E4A4">
      <w:start w:val="1"/>
      <w:numFmt w:val="bullet"/>
      <w:lvlText w:val="·"/>
      <w:lvlJc w:val="left"/>
      <w:pPr>
        <w:ind w:left="720" w:hanging="360"/>
      </w:pPr>
      <w:rPr>
        <w:rFonts w:ascii="Symbol" w:hAnsi="Symbol" w:hint="default"/>
      </w:rPr>
    </w:lvl>
    <w:lvl w:ilvl="1" w:tplc="0D84FDE4">
      <w:start w:val="1"/>
      <w:numFmt w:val="bullet"/>
      <w:lvlText w:val="o"/>
      <w:lvlJc w:val="left"/>
      <w:pPr>
        <w:ind w:left="1440" w:hanging="360"/>
      </w:pPr>
      <w:rPr>
        <w:rFonts w:ascii="Courier New" w:hAnsi="Courier New" w:hint="default"/>
      </w:rPr>
    </w:lvl>
    <w:lvl w:ilvl="2" w:tplc="A1E4407A">
      <w:start w:val="1"/>
      <w:numFmt w:val="bullet"/>
      <w:lvlText w:val=""/>
      <w:lvlJc w:val="left"/>
      <w:pPr>
        <w:ind w:left="2160" w:hanging="360"/>
      </w:pPr>
      <w:rPr>
        <w:rFonts w:ascii="Wingdings" w:hAnsi="Wingdings" w:hint="default"/>
      </w:rPr>
    </w:lvl>
    <w:lvl w:ilvl="3" w:tplc="D4A439B2">
      <w:start w:val="1"/>
      <w:numFmt w:val="bullet"/>
      <w:lvlText w:val=""/>
      <w:lvlJc w:val="left"/>
      <w:pPr>
        <w:ind w:left="2880" w:hanging="360"/>
      </w:pPr>
      <w:rPr>
        <w:rFonts w:ascii="Symbol" w:hAnsi="Symbol" w:hint="default"/>
      </w:rPr>
    </w:lvl>
    <w:lvl w:ilvl="4" w:tplc="EA66125A">
      <w:start w:val="1"/>
      <w:numFmt w:val="bullet"/>
      <w:lvlText w:val="o"/>
      <w:lvlJc w:val="left"/>
      <w:pPr>
        <w:ind w:left="3600" w:hanging="360"/>
      </w:pPr>
      <w:rPr>
        <w:rFonts w:ascii="Courier New" w:hAnsi="Courier New" w:hint="default"/>
      </w:rPr>
    </w:lvl>
    <w:lvl w:ilvl="5" w:tplc="7F78A0AA">
      <w:start w:val="1"/>
      <w:numFmt w:val="bullet"/>
      <w:lvlText w:val=""/>
      <w:lvlJc w:val="left"/>
      <w:pPr>
        <w:ind w:left="4320" w:hanging="360"/>
      </w:pPr>
      <w:rPr>
        <w:rFonts w:ascii="Wingdings" w:hAnsi="Wingdings" w:hint="default"/>
      </w:rPr>
    </w:lvl>
    <w:lvl w:ilvl="6" w:tplc="3082468C">
      <w:start w:val="1"/>
      <w:numFmt w:val="bullet"/>
      <w:lvlText w:val=""/>
      <w:lvlJc w:val="left"/>
      <w:pPr>
        <w:ind w:left="5040" w:hanging="360"/>
      </w:pPr>
      <w:rPr>
        <w:rFonts w:ascii="Symbol" w:hAnsi="Symbol" w:hint="default"/>
      </w:rPr>
    </w:lvl>
    <w:lvl w:ilvl="7" w:tplc="FDE4A6CC">
      <w:start w:val="1"/>
      <w:numFmt w:val="bullet"/>
      <w:lvlText w:val="o"/>
      <w:lvlJc w:val="left"/>
      <w:pPr>
        <w:ind w:left="5760" w:hanging="360"/>
      </w:pPr>
      <w:rPr>
        <w:rFonts w:ascii="Courier New" w:hAnsi="Courier New" w:hint="default"/>
      </w:rPr>
    </w:lvl>
    <w:lvl w:ilvl="8" w:tplc="85CC7E9E">
      <w:start w:val="1"/>
      <w:numFmt w:val="bullet"/>
      <w:lvlText w:val=""/>
      <w:lvlJc w:val="left"/>
      <w:pPr>
        <w:ind w:left="6480" w:hanging="360"/>
      </w:pPr>
      <w:rPr>
        <w:rFonts w:ascii="Wingdings" w:hAnsi="Wingdings" w:hint="default"/>
      </w:rPr>
    </w:lvl>
  </w:abstractNum>
  <w:abstractNum w:abstractNumId="15" w15:restartNumberingAfterBreak="0">
    <w:nsid w:val="6DA777B4"/>
    <w:multiLevelType w:val="hybridMultilevel"/>
    <w:tmpl w:val="F4B442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1716F87"/>
    <w:multiLevelType w:val="hybridMultilevel"/>
    <w:tmpl w:val="665E88AA"/>
    <w:lvl w:ilvl="0" w:tplc="7A14D53E">
      <w:start w:val="1"/>
      <w:numFmt w:val="bullet"/>
      <w:lvlText w:val="·"/>
      <w:lvlJc w:val="left"/>
      <w:pPr>
        <w:ind w:left="720" w:hanging="360"/>
      </w:pPr>
      <w:rPr>
        <w:rFonts w:ascii="Symbol" w:hAnsi="Symbol" w:hint="default"/>
      </w:rPr>
    </w:lvl>
    <w:lvl w:ilvl="1" w:tplc="30186EDE">
      <w:start w:val="1"/>
      <w:numFmt w:val="bullet"/>
      <w:lvlText w:val="o"/>
      <w:lvlJc w:val="left"/>
      <w:pPr>
        <w:ind w:left="1440" w:hanging="360"/>
      </w:pPr>
      <w:rPr>
        <w:rFonts w:ascii="Courier New" w:hAnsi="Courier New" w:hint="default"/>
      </w:rPr>
    </w:lvl>
    <w:lvl w:ilvl="2" w:tplc="AB0EA25A">
      <w:start w:val="1"/>
      <w:numFmt w:val="bullet"/>
      <w:lvlText w:val=""/>
      <w:lvlJc w:val="left"/>
      <w:pPr>
        <w:ind w:left="2160" w:hanging="360"/>
      </w:pPr>
      <w:rPr>
        <w:rFonts w:ascii="Wingdings" w:hAnsi="Wingdings" w:hint="default"/>
      </w:rPr>
    </w:lvl>
    <w:lvl w:ilvl="3" w:tplc="E9B8BEA0">
      <w:start w:val="1"/>
      <w:numFmt w:val="bullet"/>
      <w:lvlText w:val=""/>
      <w:lvlJc w:val="left"/>
      <w:pPr>
        <w:ind w:left="2880" w:hanging="360"/>
      </w:pPr>
      <w:rPr>
        <w:rFonts w:ascii="Symbol" w:hAnsi="Symbol" w:hint="default"/>
      </w:rPr>
    </w:lvl>
    <w:lvl w:ilvl="4" w:tplc="A446BD34">
      <w:start w:val="1"/>
      <w:numFmt w:val="bullet"/>
      <w:lvlText w:val="o"/>
      <w:lvlJc w:val="left"/>
      <w:pPr>
        <w:ind w:left="3600" w:hanging="360"/>
      </w:pPr>
      <w:rPr>
        <w:rFonts w:ascii="Courier New" w:hAnsi="Courier New" w:hint="default"/>
      </w:rPr>
    </w:lvl>
    <w:lvl w:ilvl="5" w:tplc="EADED022">
      <w:start w:val="1"/>
      <w:numFmt w:val="bullet"/>
      <w:lvlText w:val=""/>
      <w:lvlJc w:val="left"/>
      <w:pPr>
        <w:ind w:left="4320" w:hanging="360"/>
      </w:pPr>
      <w:rPr>
        <w:rFonts w:ascii="Wingdings" w:hAnsi="Wingdings" w:hint="default"/>
      </w:rPr>
    </w:lvl>
    <w:lvl w:ilvl="6" w:tplc="30B04684">
      <w:start w:val="1"/>
      <w:numFmt w:val="bullet"/>
      <w:lvlText w:val=""/>
      <w:lvlJc w:val="left"/>
      <w:pPr>
        <w:ind w:left="5040" w:hanging="360"/>
      </w:pPr>
      <w:rPr>
        <w:rFonts w:ascii="Symbol" w:hAnsi="Symbol" w:hint="default"/>
      </w:rPr>
    </w:lvl>
    <w:lvl w:ilvl="7" w:tplc="AC282FB6">
      <w:start w:val="1"/>
      <w:numFmt w:val="bullet"/>
      <w:lvlText w:val="o"/>
      <w:lvlJc w:val="left"/>
      <w:pPr>
        <w:ind w:left="5760" w:hanging="360"/>
      </w:pPr>
      <w:rPr>
        <w:rFonts w:ascii="Courier New" w:hAnsi="Courier New" w:hint="default"/>
      </w:rPr>
    </w:lvl>
    <w:lvl w:ilvl="8" w:tplc="9F8660BA">
      <w:start w:val="1"/>
      <w:numFmt w:val="bullet"/>
      <w:lvlText w:val=""/>
      <w:lvlJc w:val="left"/>
      <w:pPr>
        <w:ind w:left="6480" w:hanging="360"/>
      </w:pPr>
      <w:rPr>
        <w:rFonts w:ascii="Wingdings" w:hAnsi="Wingdings" w:hint="default"/>
      </w:rPr>
    </w:lvl>
  </w:abstractNum>
  <w:abstractNum w:abstractNumId="17" w15:restartNumberingAfterBreak="0">
    <w:nsid w:val="72C18FA1"/>
    <w:multiLevelType w:val="hybridMultilevel"/>
    <w:tmpl w:val="25EE9DCE"/>
    <w:lvl w:ilvl="0" w:tplc="7A6E3760">
      <w:start w:val="1"/>
      <w:numFmt w:val="bullet"/>
      <w:lvlText w:val="·"/>
      <w:lvlJc w:val="left"/>
      <w:pPr>
        <w:ind w:left="720" w:hanging="360"/>
      </w:pPr>
      <w:rPr>
        <w:rFonts w:ascii="Symbol" w:hAnsi="Symbol" w:hint="default"/>
      </w:rPr>
    </w:lvl>
    <w:lvl w:ilvl="1" w:tplc="C5D627C8">
      <w:start w:val="1"/>
      <w:numFmt w:val="bullet"/>
      <w:lvlText w:val="o"/>
      <w:lvlJc w:val="left"/>
      <w:pPr>
        <w:ind w:left="1440" w:hanging="360"/>
      </w:pPr>
      <w:rPr>
        <w:rFonts w:ascii="Courier New" w:hAnsi="Courier New" w:hint="default"/>
      </w:rPr>
    </w:lvl>
    <w:lvl w:ilvl="2" w:tplc="82CC4406">
      <w:start w:val="1"/>
      <w:numFmt w:val="bullet"/>
      <w:lvlText w:val=""/>
      <w:lvlJc w:val="left"/>
      <w:pPr>
        <w:ind w:left="2160" w:hanging="360"/>
      </w:pPr>
      <w:rPr>
        <w:rFonts w:ascii="Wingdings" w:hAnsi="Wingdings" w:hint="default"/>
      </w:rPr>
    </w:lvl>
    <w:lvl w:ilvl="3" w:tplc="2E8E86BC">
      <w:start w:val="1"/>
      <w:numFmt w:val="bullet"/>
      <w:lvlText w:val=""/>
      <w:lvlJc w:val="left"/>
      <w:pPr>
        <w:ind w:left="2880" w:hanging="360"/>
      </w:pPr>
      <w:rPr>
        <w:rFonts w:ascii="Symbol" w:hAnsi="Symbol" w:hint="default"/>
      </w:rPr>
    </w:lvl>
    <w:lvl w:ilvl="4" w:tplc="42F86EE8">
      <w:start w:val="1"/>
      <w:numFmt w:val="bullet"/>
      <w:lvlText w:val="o"/>
      <w:lvlJc w:val="left"/>
      <w:pPr>
        <w:ind w:left="3600" w:hanging="360"/>
      </w:pPr>
      <w:rPr>
        <w:rFonts w:ascii="Courier New" w:hAnsi="Courier New" w:hint="default"/>
      </w:rPr>
    </w:lvl>
    <w:lvl w:ilvl="5" w:tplc="3F565096">
      <w:start w:val="1"/>
      <w:numFmt w:val="bullet"/>
      <w:lvlText w:val=""/>
      <w:lvlJc w:val="left"/>
      <w:pPr>
        <w:ind w:left="4320" w:hanging="360"/>
      </w:pPr>
      <w:rPr>
        <w:rFonts w:ascii="Wingdings" w:hAnsi="Wingdings" w:hint="default"/>
      </w:rPr>
    </w:lvl>
    <w:lvl w:ilvl="6" w:tplc="FEA81728">
      <w:start w:val="1"/>
      <w:numFmt w:val="bullet"/>
      <w:lvlText w:val=""/>
      <w:lvlJc w:val="left"/>
      <w:pPr>
        <w:ind w:left="5040" w:hanging="360"/>
      </w:pPr>
      <w:rPr>
        <w:rFonts w:ascii="Symbol" w:hAnsi="Symbol" w:hint="default"/>
      </w:rPr>
    </w:lvl>
    <w:lvl w:ilvl="7" w:tplc="BC3489D6">
      <w:start w:val="1"/>
      <w:numFmt w:val="bullet"/>
      <w:lvlText w:val="o"/>
      <w:lvlJc w:val="left"/>
      <w:pPr>
        <w:ind w:left="5760" w:hanging="360"/>
      </w:pPr>
      <w:rPr>
        <w:rFonts w:ascii="Courier New" w:hAnsi="Courier New" w:hint="default"/>
      </w:rPr>
    </w:lvl>
    <w:lvl w:ilvl="8" w:tplc="55040216">
      <w:start w:val="1"/>
      <w:numFmt w:val="bullet"/>
      <w:lvlText w:val=""/>
      <w:lvlJc w:val="left"/>
      <w:pPr>
        <w:ind w:left="6480" w:hanging="360"/>
      </w:pPr>
      <w:rPr>
        <w:rFonts w:ascii="Wingdings" w:hAnsi="Wingdings" w:hint="default"/>
      </w:rPr>
    </w:lvl>
  </w:abstractNum>
  <w:abstractNum w:abstractNumId="18" w15:restartNumberingAfterBreak="0">
    <w:nsid w:val="78D45FD8"/>
    <w:multiLevelType w:val="hybridMultilevel"/>
    <w:tmpl w:val="5CC6934A"/>
    <w:lvl w:ilvl="0" w:tplc="FE52252E">
      <w:start w:val="1"/>
      <w:numFmt w:val="bullet"/>
      <w:lvlText w:val="·"/>
      <w:lvlJc w:val="left"/>
      <w:pPr>
        <w:ind w:left="720" w:hanging="360"/>
      </w:pPr>
      <w:rPr>
        <w:rFonts w:ascii="Symbol" w:hAnsi="Symbol" w:hint="default"/>
      </w:rPr>
    </w:lvl>
    <w:lvl w:ilvl="1" w:tplc="B2141BC6">
      <w:start w:val="1"/>
      <w:numFmt w:val="bullet"/>
      <w:lvlText w:val="o"/>
      <w:lvlJc w:val="left"/>
      <w:pPr>
        <w:ind w:left="1440" w:hanging="360"/>
      </w:pPr>
      <w:rPr>
        <w:rFonts w:ascii="Courier New" w:hAnsi="Courier New" w:hint="default"/>
      </w:rPr>
    </w:lvl>
    <w:lvl w:ilvl="2" w:tplc="F09C5970">
      <w:start w:val="1"/>
      <w:numFmt w:val="bullet"/>
      <w:lvlText w:val=""/>
      <w:lvlJc w:val="left"/>
      <w:pPr>
        <w:ind w:left="2160" w:hanging="360"/>
      </w:pPr>
      <w:rPr>
        <w:rFonts w:ascii="Wingdings" w:hAnsi="Wingdings" w:hint="default"/>
      </w:rPr>
    </w:lvl>
    <w:lvl w:ilvl="3" w:tplc="738644B6">
      <w:start w:val="1"/>
      <w:numFmt w:val="bullet"/>
      <w:lvlText w:val=""/>
      <w:lvlJc w:val="left"/>
      <w:pPr>
        <w:ind w:left="2880" w:hanging="360"/>
      </w:pPr>
      <w:rPr>
        <w:rFonts w:ascii="Symbol" w:hAnsi="Symbol" w:hint="default"/>
      </w:rPr>
    </w:lvl>
    <w:lvl w:ilvl="4" w:tplc="5498B3A6">
      <w:start w:val="1"/>
      <w:numFmt w:val="bullet"/>
      <w:lvlText w:val="o"/>
      <w:lvlJc w:val="left"/>
      <w:pPr>
        <w:ind w:left="3600" w:hanging="360"/>
      </w:pPr>
      <w:rPr>
        <w:rFonts w:ascii="Courier New" w:hAnsi="Courier New" w:hint="default"/>
      </w:rPr>
    </w:lvl>
    <w:lvl w:ilvl="5" w:tplc="69D82578">
      <w:start w:val="1"/>
      <w:numFmt w:val="bullet"/>
      <w:lvlText w:val=""/>
      <w:lvlJc w:val="left"/>
      <w:pPr>
        <w:ind w:left="4320" w:hanging="360"/>
      </w:pPr>
      <w:rPr>
        <w:rFonts w:ascii="Wingdings" w:hAnsi="Wingdings" w:hint="default"/>
      </w:rPr>
    </w:lvl>
    <w:lvl w:ilvl="6" w:tplc="CCB00444">
      <w:start w:val="1"/>
      <w:numFmt w:val="bullet"/>
      <w:lvlText w:val=""/>
      <w:lvlJc w:val="left"/>
      <w:pPr>
        <w:ind w:left="5040" w:hanging="360"/>
      </w:pPr>
      <w:rPr>
        <w:rFonts w:ascii="Symbol" w:hAnsi="Symbol" w:hint="default"/>
      </w:rPr>
    </w:lvl>
    <w:lvl w:ilvl="7" w:tplc="17465D4E">
      <w:start w:val="1"/>
      <w:numFmt w:val="bullet"/>
      <w:lvlText w:val="o"/>
      <w:lvlJc w:val="left"/>
      <w:pPr>
        <w:ind w:left="5760" w:hanging="360"/>
      </w:pPr>
      <w:rPr>
        <w:rFonts w:ascii="Courier New" w:hAnsi="Courier New" w:hint="default"/>
      </w:rPr>
    </w:lvl>
    <w:lvl w:ilvl="8" w:tplc="E04E9480">
      <w:start w:val="1"/>
      <w:numFmt w:val="bullet"/>
      <w:lvlText w:val=""/>
      <w:lvlJc w:val="left"/>
      <w:pPr>
        <w:ind w:left="6480" w:hanging="360"/>
      </w:pPr>
      <w:rPr>
        <w:rFonts w:ascii="Wingdings" w:hAnsi="Wingdings" w:hint="default"/>
      </w:rPr>
    </w:lvl>
  </w:abstractNum>
  <w:num w:numId="1" w16cid:durableId="1305741688">
    <w:abstractNumId w:val="14"/>
  </w:num>
  <w:num w:numId="2" w16cid:durableId="2126851864">
    <w:abstractNumId w:val="6"/>
  </w:num>
  <w:num w:numId="3" w16cid:durableId="61484791">
    <w:abstractNumId w:val="4"/>
  </w:num>
  <w:num w:numId="4" w16cid:durableId="1000472712">
    <w:abstractNumId w:val="1"/>
  </w:num>
  <w:num w:numId="5" w16cid:durableId="1088502069">
    <w:abstractNumId w:val="0"/>
  </w:num>
  <w:num w:numId="6" w16cid:durableId="1201670722">
    <w:abstractNumId w:val="5"/>
  </w:num>
  <w:num w:numId="7" w16cid:durableId="1941450810">
    <w:abstractNumId w:val="10"/>
  </w:num>
  <w:num w:numId="8" w16cid:durableId="730277109">
    <w:abstractNumId w:val="7"/>
  </w:num>
  <w:num w:numId="9" w16cid:durableId="1453132013">
    <w:abstractNumId w:val="11"/>
  </w:num>
  <w:num w:numId="10" w16cid:durableId="1763599930">
    <w:abstractNumId w:val="2"/>
  </w:num>
  <w:num w:numId="11" w16cid:durableId="353967525">
    <w:abstractNumId w:val="3"/>
  </w:num>
  <w:num w:numId="12" w16cid:durableId="1787961343">
    <w:abstractNumId w:val="8"/>
  </w:num>
  <w:num w:numId="13" w16cid:durableId="1627587775">
    <w:abstractNumId w:val="18"/>
  </w:num>
  <w:num w:numId="14" w16cid:durableId="990909641">
    <w:abstractNumId w:val="9"/>
  </w:num>
  <w:num w:numId="15" w16cid:durableId="1519812237">
    <w:abstractNumId w:val="12"/>
  </w:num>
  <w:num w:numId="16" w16cid:durableId="557399002">
    <w:abstractNumId w:val="13"/>
  </w:num>
  <w:num w:numId="17" w16cid:durableId="450512636">
    <w:abstractNumId w:val="16"/>
  </w:num>
  <w:num w:numId="18" w16cid:durableId="813135425">
    <w:abstractNumId w:val="17"/>
  </w:num>
  <w:num w:numId="19" w16cid:durableId="1785687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FAE47D"/>
    <w:rsid w:val="00134E40"/>
    <w:rsid w:val="002B2461"/>
    <w:rsid w:val="00304E03"/>
    <w:rsid w:val="00343C2D"/>
    <w:rsid w:val="0038575F"/>
    <w:rsid w:val="003A5C5E"/>
    <w:rsid w:val="003C681B"/>
    <w:rsid w:val="003D581D"/>
    <w:rsid w:val="004145CD"/>
    <w:rsid w:val="00524150"/>
    <w:rsid w:val="006274F4"/>
    <w:rsid w:val="00627C26"/>
    <w:rsid w:val="006959ED"/>
    <w:rsid w:val="006A6ED6"/>
    <w:rsid w:val="006F6F24"/>
    <w:rsid w:val="0073240C"/>
    <w:rsid w:val="008105A7"/>
    <w:rsid w:val="00992002"/>
    <w:rsid w:val="00AC57BF"/>
    <w:rsid w:val="00B04834"/>
    <w:rsid w:val="00BA6832"/>
    <w:rsid w:val="00CA114E"/>
    <w:rsid w:val="00CC4E79"/>
    <w:rsid w:val="00CE3CE0"/>
    <w:rsid w:val="00CE7E03"/>
    <w:rsid w:val="00E85EF5"/>
    <w:rsid w:val="00EA670F"/>
    <w:rsid w:val="0A3D6625"/>
    <w:rsid w:val="1FE689B0"/>
    <w:rsid w:val="36B29613"/>
    <w:rsid w:val="6CFAE47D"/>
    <w:rsid w:val="7CBD25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E47D"/>
  <w15:chartTrackingRefBased/>
  <w15:docId w15:val="{6AE1D617-6C98-4999-AC9E-AF5A0C99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A3D6625"/>
    <w:pPr>
      <w:ind w:left="720"/>
      <w:contextualSpacing/>
    </w:pPr>
  </w:style>
  <w:style w:type="paragraph" w:styleId="Revisjon">
    <w:name w:val="Revision"/>
    <w:hidden/>
    <w:uiPriority w:val="99"/>
    <w:semiHidden/>
    <w:rsid w:val="004145CD"/>
    <w:pPr>
      <w:spacing w:after="0" w:line="240" w:lineRule="auto"/>
    </w:pPr>
  </w:style>
  <w:style w:type="character" w:styleId="Merknadsreferanse">
    <w:name w:val="annotation reference"/>
    <w:basedOn w:val="Standardskriftforavsnitt"/>
    <w:uiPriority w:val="99"/>
    <w:semiHidden/>
    <w:unhideWhenUsed/>
    <w:rsid w:val="004145CD"/>
    <w:rPr>
      <w:sz w:val="16"/>
      <w:szCs w:val="16"/>
    </w:rPr>
  </w:style>
  <w:style w:type="paragraph" w:styleId="Merknadstekst">
    <w:name w:val="annotation text"/>
    <w:basedOn w:val="Normal"/>
    <w:link w:val="MerknadstekstTegn"/>
    <w:uiPriority w:val="99"/>
    <w:unhideWhenUsed/>
    <w:rsid w:val="004145CD"/>
    <w:pPr>
      <w:spacing w:line="240" w:lineRule="auto"/>
    </w:pPr>
    <w:rPr>
      <w:sz w:val="20"/>
      <w:szCs w:val="20"/>
    </w:rPr>
  </w:style>
  <w:style w:type="character" w:customStyle="1" w:styleId="MerknadstekstTegn">
    <w:name w:val="Merknadstekst Tegn"/>
    <w:basedOn w:val="Standardskriftforavsnitt"/>
    <w:link w:val="Merknadstekst"/>
    <w:uiPriority w:val="99"/>
    <w:rsid w:val="004145CD"/>
    <w:rPr>
      <w:sz w:val="20"/>
      <w:szCs w:val="20"/>
    </w:rPr>
  </w:style>
  <w:style w:type="paragraph" w:styleId="Kommentaremne">
    <w:name w:val="annotation subject"/>
    <w:basedOn w:val="Merknadstekst"/>
    <w:next w:val="Merknadstekst"/>
    <w:link w:val="KommentaremneTegn"/>
    <w:uiPriority w:val="99"/>
    <w:semiHidden/>
    <w:unhideWhenUsed/>
    <w:rsid w:val="004145CD"/>
    <w:rPr>
      <w:b/>
      <w:bCs/>
    </w:rPr>
  </w:style>
  <w:style w:type="character" w:customStyle="1" w:styleId="KommentaremneTegn">
    <w:name w:val="Kommentaremne Tegn"/>
    <w:basedOn w:val="MerknadstekstTegn"/>
    <w:link w:val="Kommentaremne"/>
    <w:uiPriority w:val="99"/>
    <w:semiHidden/>
    <w:rsid w:val="00414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31901">
      <w:bodyDiv w:val="1"/>
      <w:marLeft w:val="0"/>
      <w:marRight w:val="0"/>
      <w:marTop w:val="0"/>
      <w:marBottom w:val="0"/>
      <w:divBdr>
        <w:top w:val="none" w:sz="0" w:space="0" w:color="auto"/>
        <w:left w:val="none" w:sz="0" w:space="0" w:color="auto"/>
        <w:bottom w:val="none" w:sz="0" w:space="0" w:color="auto"/>
        <w:right w:val="none" w:sz="0" w:space="0" w:color="auto"/>
      </w:divBdr>
    </w:div>
    <w:div w:id="483009392">
      <w:bodyDiv w:val="1"/>
      <w:marLeft w:val="0"/>
      <w:marRight w:val="0"/>
      <w:marTop w:val="0"/>
      <w:marBottom w:val="0"/>
      <w:divBdr>
        <w:top w:val="none" w:sz="0" w:space="0" w:color="auto"/>
        <w:left w:val="none" w:sz="0" w:space="0" w:color="auto"/>
        <w:bottom w:val="none" w:sz="0" w:space="0" w:color="auto"/>
        <w:right w:val="none" w:sz="0" w:space="0" w:color="auto"/>
      </w:divBdr>
    </w:div>
    <w:div w:id="12502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DA184E3108794C8C5611B16F9CB553" ma:contentTypeVersion="4" ma:contentTypeDescription="Opprett et nytt dokument." ma:contentTypeScope="" ma:versionID="d861b6dc9fc38470c9b423a963873a9f">
  <xsd:schema xmlns:xsd="http://www.w3.org/2001/XMLSchema" xmlns:xs="http://www.w3.org/2001/XMLSchema" xmlns:p="http://schemas.microsoft.com/office/2006/metadata/properties" xmlns:ns2="de391c9a-719f-4b01-be9c-a0ab1fb579ca" targetNamespace="http://schemas.microsoft.com/office/2006/metadata/properties" ma:root="true" ma:fieldsID="c6ec4fd92cc795df53b8b56340a2255a" ns2:_="">
    <xsd:import namespace="de391c9a-719f-4b01-be9c-a0ab1fb57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91c9a-719f-4b01-be9c-a0ab1fb57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4A24A-0E3B-4FD2-A099-5A3F26F6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91c9a-719f-4b01-be9c-a0ab1fb57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5F49C-B2C2-4F3C-B7BB-E10DF8EDEC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6AD86-518A-4719-A605-1409748DC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7557</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Flaatten, Karianne</dc:creator>
  <cp:keywords/>
  <dc:description/>
  <cp:lastModifiedBy>Trine Grøslie Stavn</cp:lastModifiedBy>
  <cp:revision>2</cp:revision>
  <dcterms:created xsi:type="dcterms:W3CDTF">2025-07-07T11:52:00Z</dcterms:created>
  <dcterms:modified xsi:type="dcterms:W3CDTF">2025-07-07T11:52:00Z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0x010100A2DA184E3108794C8C5611B16F9CB553</vt:lpwstr>
  </property>
</Properties>
</file>