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5C1" w:rsidRPr="00B303C9" w:rsidRDefault="00D61377" w:rsidP="009076E7">
      <w:pPr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>
        <w:rPr>
          <w:rFonts w:ascii="Georgia" w:hAnsi="Georgia" w:cs="Arial"/>
          <w:b/>
          <w:sz w:val="28"/>
          <w:szCs w:val="28"/>
        </w:rPr>
        <w:t>Risikoanalyse</w:t>
      </w:r>
      <w:r w:rsidR="00AF5604" w:rsidRPr="00B303C9">
        <w:rPr>
          <w:rFonts w:ascii="Georgia" w:hAnsi="Georgia" w:cs="Arial"/>
          <w:b/>
          <w:sz w:val="28"/>
          <w:szCs w:val="28"/>
        </w:rPr>
        <w:t xml:space="preserve"> </w:t>
      </w:r>
      <w:r w:rsidR="00B303C9" w:rsidRPr="00B303C9">
        <w:rPr>
          <w:rFonts w:ascii="Georgia" w:hAnsi="Georgia" w:cs="Arial"/>
          <w:b/>
          <w:sz w:val="28"/>
          <w:szCs w:val="28"/>
        </w:rPr>
        <w:t>–</w:t>
      </w:r>
      <w:r w:rsidR="00AF5604" w:rsidRPr="00B303C9">
        <w:rPr>
          <w:rFonts w:ascii="Georgia" w:hAnsi="Georgia" w:cs="Arial"/>
          <w:b/>
          <w:sz w:val="28"/>
          <w:szCs w:val="28"/>
        </w:rPr>
        <w:t xml:space="preserve"> h</w:t>
      </w:r>
      <w:r w:rsidR="006875C1" w:rsidRPr="00B303C9">
        <w:rPr>
          <w:rFonts w:ascii="Georgia" w:hAnsi="Georgia" w:cs="Arial"/>
          <w:b/>
          <w:sz w:val="28"/>
          <w:szCs w:val="28"/>
        </w:rPr>
        <w:t>and</w:t>
      </w:r>
      <w:r w:rsidR="00AF5604" w:rsidRPr="00B303C9">
        <w:rPr>
          <w:rFonts w:ascii="Georgia" w:hAnsi="Georgia" w:cs="Arial"/>
          <w:b/>
          <w:sz w:val="28"/>
          <w:szCs w:val="28"/>
        </w:rPr>
        <w:t>lingsplan</w:t>
      </w:r>
      <w:r w:rsidR="00B303C9" w:rsidRPr="00B303C9">
        <w:rPr>
          <w:rFonts w:ascii="Georgia" w:hAnsi="Georgia" w:cs="Arial"/>
          <w:b/>
          <w:sz w:val="28"/>
          <w:szCs w:val="28"/>
        </w:rPr>
        <w:t xml:space="preserve"> (mal)</w:t>
      </w:r>
      <w:r w:rsidR="00C15766" w:rsidRPr="00B303C9">
        <w:rPr>
          <w:rFonts w:ascii="Georgia" w:hAnsi="Georgia" w:cs="Arial"/>
          <w:b/>
          <w:sz w:val="28"/>
          <w:szCs w:val="28"/>
        </w:rPr>
        <w:t xml:space="preserve"> </w:t>
      </w:r>
    </w:p>
    <w:p w:rsidR="00F84316" w:rsidRPr="00B303C9" w:rsidRDefault="00F84316" w:rsidP="00F3712C">
      <w:pPr>
        <w:jc w:val="center"/>
        <w:rPr>
          <w:rFonts w:ascii="Georgia" w:hAnsi="Georgia" w:cs="Arial"/>
          <w:b/>
          <w:sz w:val="28"/>
          <w:szCs w:val="28"/>
        </w:rPr>
      </w:pPr>
    </w:p>
    <w:p w:rsidR="009076E7" w:rsidRPr="00B303C9" w:rsidRDefault="009076E7" w:rsidP="009076E7">
      <w:pPr>
        <w:rPr>
          <w:rFonts w:ascii="Georgia" w:hAnsi="Georgia" w:cs="Arial"/>
          <w:sz w:val="20"/>
          <w:szCs w:val="20"/>
          <w:u w:val="single"/>
        </w:rPr>
      </w:pPr>
      <w:r w:rsidRPr="00B303C9">
        <w:rPr>
          <w:rFonts w:ascii="Georgia" w:hAnsi="Georgia" w:cs="Arial"/>
          <w:sz w:val="20"/>
          <w:szCs w:val="20"/>
          <w:u w:val="single"/>
        </w:rPr>
        <w:t>Ove</w:t>
      </w:r>
      <w:r w:rsidR="00D61377">
        <w:rPr>
          <w:rFonts w:ascii="Georgia" w:hAnsi="Georgia" w:cs="Arial"/>
          <w:sz w:val="20"/>
          <w:szCs w:val="20"/>
          <w:u w:val="single"/>
        </w:rPr>
        <w:t>rskrift:</w:t>
      </w:r>
      <w:r w:rsidR="00D61377">
        <w:rPr>
          <w:rFonts w:ascii="Georgia" w:hAnsi="Georgia" w:cs="Arial"/>
          <w:sz w:val="20"/>
          <w:szCs w:val="20"/>
          <w:u w:val="single"/>
        </w:rPr>
        <w:tab/>
      </w:r>
      <w:r w:rsidR="00D61377">
        <w:rPr>
          <w:rFonts w:ascii="Georgia" w:hAnsi="Georgia" w:cs="Arial"/>
          <w:sz w:val="20"/>
          <w:szCs w:val="20"/>
          <w:u w:val="single"/>
        </w:rPr>
        <w:tab/>
      </w:r>
      <w:r w:rsidR="00D61377">
        <w:rPr>
          <w:rFonts w:ascii="Georgia" w:hAnsi="Georgia" w:cs="Arial"/>
          <w:sz w:val="20"/>
          <w:szCs w:val="20"/>
          <w:u w:val="single"/>
        </w:rPr>
        <w:tab/>
      </w:r>
      <w:r w:rsidR="00D61377">
        <w:rPr>
          <w:rFonts w:ascii="Georgia" w:hAnsi="Georgia" w:cs="Arial"/>
          <w:sz w:val="20"/>
          <w:szCs w:val="20"/>
          <w:u w:val="single"/>
        </w:rPr>
        <w:tab/>
      </w:r>
      <w:r w:rsidR="00D61377">
        <w:rPr>
          <w:rFonts w:ascii="Georgia" w:hAnsi="Georgia" w:cs="Arial"/>
          <w:sz w:val="20"/>
          <w:szCs w:val="20"/>
          <w:u w:val="single"/>
        </w:rPr>
        <w:tab/>
        <w:t>Risiko</w:t>
      </w:r>
      <w:r w:rsidRPr="00B303C9">
        <w:rPr>
          <w:rFonts w:ascii="Georgia" w:hAnsi="Georgia" w:cs="Arial"/>
          <w:sz w:val="20"/>
          <w:szCs w:val="20"/>
          <w:u w:val="single"/>
        </w:rPr>
        <w:t>analyse nr:</w:t>
      </w:r>
      <w:r w:rsidRPr="00B303C9">
        <w:rPr>
          <w:rFonts w:ascii="Georgia" w:hAnsi="Georgia" w:cs="Arial"/>
          <w:sz w:val="20"/>
          <w:szCs w:val="20"/>
          <w:u w:val="single"/>
        </w:rPr>
        <w:tab/>
      </w:r>
      <w:r w:rsidRPr="00B303C9">
        <w:rPr>
          <w:rFonts w:ascii="Georgia" w:hAnsi="Georgia" w:cs="Arial"/>
          <w:sz w:val="20"/>
          <w:szCs w:val="20"/>
          <w:u w:val="single"/>
        </w:rPr>
        <w:tab/>
        <w:t>Oppfølgingsdato:</w:t>
      </w:r>
      <w:r w:rsidR="00D61377">
        <w:rPr>
          <w:rFonts w:ascii="Georgia" w:hAnsi="Georgia" w:cs="Arial"/>
          <w:sz w:val="20"/>
          <w:szCs w:val="20"/>
          <w:u w:val="single"/>
        </w:rPr>
        <w:t>_______________</w:t>
      </w:r>
    </w:p>
    <w:p w:rsidR="009076E7" w:rsidRPr="00B303C9" w:rsidRDefault="009076E7" w:rsidP="009076E7">
      <w:pPr>
        <w:jc w:val="both"/>
        <w:rPr>
          <w:rFonts w:ascii="Georgia" w:hAnsi="Georgia" w:cs="Arial"/>
          <w:b/>
          <w:sz w:val="28"/>
          <w:szCs w:val="28"/>
        </w:rPr>
      </w:pPr>
    </w:p>
    <w:p w:rsidR="00F84316" w:rsidRPr="00B303C9" w:rsidRDefault="009076E7" w:rsidP="009076E7">
      <w:pPr>
        <w:jc w:val="both"/>
        <w:rPr>
          <w:rFonts w:ascii="Georgia" w:hAnsi="Georgia" w:cs="Arial"/>
          <w:sz w:val="20"/>
          <w:szCs w:val="20"/>
        </w:rPr>
      </w:pPr>
      <w:r w:rsidRPr="00B303C9">
        <w:rPr>
          <w:rFonts w:ascii="Georgia" w:hAnsi="Georgia" w:cs="Arial"/>
          <w:sz w:val="20"/>
          <w:szCs w:val="20"/>
          <w:u w:val="single"/>
        </w:rPr>
        <w:t>Oppdragsgiver:</w:t>
      </w:r>
      <w:r w:rsidRPr="00B303C9">
        <w:rPr>
          <w:rFonts w:ascii="Georgia" w:hAnsi="Georgia" w:cs="Arial"/>
          <w:sz w:val="20"/>
          <w:szCs w:val="20"/>
          <w:u w:val="single"/>
        </w:rPr>
        <w:tab/>
      </w:r>
      <w:r w:rsidRPr="00B303C9">
        <w:rPr>
          <w:rFonts w:ascii="Georgia" w:hAnsi="Georgia" w:cs="Arial"/>
          <w:sz w:val="20"/>
          <w:szCs w:val="20"/>
          <w:u w:val="single"/>
        </w:rPr>
        <w:tab/>
      </w:r>
      <w:r w:rsidR="00D61377">
        <w:rPr>
          <w:rFonts w:ascii="Georgia" w:hAnsi="Georgia" w:cs="Arial"/>
          <w:sz w:val="20"/>
          <w:szCs w:val="20"/>
          <w:u w:val="single"/>
        </w:rPr>
        <w:tab/>
      </w:r>
      <w:r w:rsidR="00D61377">
        <w:rPr>
          <w:rFonts w:ascii="Georgia" w:hAnsi="Georgia" w:cs="Arial"/>
          <w:sz w:val="20"/>
          <w:szCs w:val="20"/>
          <w:u w:val="single"/>
        </w:rPr>
        <w:tab/>
        <w:t>Virksomhet/enhet:</w:t>
      </w:r>
      <w:r w:rsidR="00D61377">
        <w:rPr>
          <w:rFonts w:ascii="Georgia" w:hAnsi="Georgia" w:cs="Arial"/>
          <w:sz w:val="20"/>
          <w:szCs w:val="20"/>
          <w:u w:val="single"/>
        </w:rPr>
        <w:tab/>
      </w:r>
      <w:r w:rsidRPr="00B303C9">
        <w:rPr>
          <w:rFonts w:ascii="Georgia" w:hAnsi="Georgia" w:cs="Arial"/>
          <w:sz w:val="20"/>
          <w:szCs w:val="20"/>
          <w:u w:val="single"/>
        </w:rPr>
        <w:tab/>
      </w:r>
      <w:r w:rsidR="00D61377">
        <w:rPr>
          <w:rFonts w:ascii="Georgia" w:hAnsi="Georgia" w:cs="Arial"/>
          <w:sz w:val="20"/>
          <w:szCs w:val="20"/>
          <w:u w:val="single"/>
        </w:rPr>
        <w:t xml:space="preserve">Ansvarlig for </w:t>
      </w:r>
      <w:r w:rsidR="002044C9" w:rsidRPr="00B303C9">
        <w:rPr>
          <w:rFonts w:ascii="Georgia" w:hAnsi="Georgia" w:cs="Arial"/>
          <w:sz w:val="20"/>
          <w:szCs w:val="20"/>
          <w:u w:val="single"/>
        </w:rPr>
        <w:t>oppfølging:</w:t>
      </w:r>
      <w:r w:rsidR="00D61377">
        <w:rPr>
          <w:rFonts w:ascii="Georgia" w:hAnsi="Georgia" w:cs="Arial"/>
          <w:sz w:val="20"/>
          <w:szCs w:val="20"/>
          <w:u w:val="single"/>
        </w:rPr>
        <w:t>__________</w:t>
      </w:r>
    </w:p>
    <w:p w:rsidR="009076E7" w:rsidRPr="00B303C9" w:rsidRDefault="009076E7" w:rsidP="009076E7">
      <w:pPr>
        <w:jc w:val="both"/>
        <w:rPr>
          <w:rFonts w:ascii="Georgia" w:hAnsi="Georgia" w:cs="Arial"/>
          <w:sz w:val="20"/>
          <w:szCs w:val="20"/>
          <w:u w:val="single"/>
        </w:rPr>
      </w:pPr>
      <w:r w:rsidRPr="00B303C9">
        <w:rPr>
          <w:rFonts w:ascii="Georgia" w:hAnsi="Georgia" w:cs="Arial"/>
          <w:sz w:val="20"/>
          <w:szCs w:val="20"/>
          <w:u w:val="single"/>
        </w:rPr>
        <w:t xml:space="preserve"> </w:t>
      </w:r>
    </w:p>
    <w:p w:rsidR="00F84316" w:rsidRPr="00B303C9" w:rsidRDefault="00F84316" w:rsidP="00F3712C">
      <w:pPr>
        <w:jc w:val="center"/>
        <w:rPr>
          <w:rFonts w:ascii="Georgia" w:hAnsi="Georgia" w:cs="Arial"/>
          <w:b/>
          <w:sz w:val="28"/>
          <w:szCs w:val="28"/>
        </w:rPr>
      </w:pPr>
    </w:p>
    <w:tbl>
      <w:tblPr>
        <w:tblW w:w="14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2687"/>
        <w:gridCol w:w="1697"/>
        <w:gridCol w:w="1415"/>
        <w:gridCol w:w="1555"/>
        <w:gridCol w:w="1840"/>
        <w:gridCol w:w="1526"/>
        <w:gridCol w:w="1415"/>
        <w:gridCol w:w="1414"/>
      </w:tblGrid>
      <w:tr w:rsidR="006875C1" w:rsidRPr="00B303C9" w:rsidTr="00D61377">
        <w:trPr>
          <w:trHeight w:val="319"/>
        </w:trPr>
        <w:tc>
          <w:tcPr>
            <w:tcW w:w="3423" w:type="dxa"/>
            <w:gridSpan w:val="2"/>
            <w:shd w:val="clear" w:color="auto" w:fill="FFFFFF"/>
          </w:tcPr>
          <w:p w:rsidR="006875C1" w:rsidRPr="00B303C9" w:rsidRDefault="006875C1" w:rsidP="004929F5">
            <w:pPr>
              <w:jc w:val="center"/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6507" w:type="dxa"/>
            <w:gridSpan w:val="4"/>
            <w:shd w:val="clear" w:color="auto" w:fill="FFFFFF"/>
          </w:tcPr>
          <w:p w:rsidR="006875C1" w:rsidRPr="00B303C9" w:rsidRDefault="00701C68" w:rsidP="004929F5">
            <w:pPr>
              <w:jc w:val="center"/>
              <w:rPr>
                <w:rFonts w:ascii="Georgia" w:hAnsi="Georgia" w:cs="Arial"/>
                <w:b/>
                <w:iCs/>
              </w:rPr>
            </w:pPr>
            <w:r w:rsidRPr="00B303C9">
              <w:rPr>
                <w:rFonts w:ascii="Georgia" w:hAnsi="Georgia" w:cs="Arial"/>
                <w:b/>
                <w:iCs/>
              </w:rPr>
              <w:t>Tiltak</w:t>
            </w:r>
          </w:p>
        </w:tc>
        <w:tc>
          <w:tcPr>
            <w:tcW w:w="4355" w:type="dxa"/>
            <w:gridSpan w:val="3"/>
            <w:shd w:val="clear" w:color="auto" w:fill="FFFFFF"/>
          </w:tcPr>
          <w:p w:rsidR="006875C1" w:rsidRPr="00B303C9" w:rsidRDefault="006875C1" w:rsidP="00C15766">
            <w:pPr>
              <w:jc w:val="center"/>
              <w:rPr>
                <w:rFonts w:ascii="Georgia" w:hAnsi="Georgia" w:cs="Arial"/>
                <w:b/>
                <w:iCs/>
              </w:rPr>
            </w:pPr>
            <w:r w:rsidRPr="00B303C9">
              <w:rPr>
                <w:rFonts w:ascii="Georgia" w:hAnsi="Georgia" w:cs="Arial"/>
                <w:b/>
                <w:iCs/>
              </w:rPr>
              <w:t xml:space="preserve">Effekt av </w:t>
            </w:r>
            <w:r w:rsidR="00C15766" w:rsidRPr="00B303C9">
              <w:rPr>
                <w:rFonts w:ascii="Georgia" w:hAnsi="Georgia" w:cs="Arial"/>
                <w:b/>
                <w:iCs/>
              </w:rPr>
              <w:t>tiltak</w:t>
            </w:r>
          </w:p>
        </w:tc>
      </w:tr>
      <w:tr w:rsidR="00D61377" w:rsidRPr="00B303C9" w:rsidTr="00D61377">
        <w:trPr>
          <w:trHeight w:val="754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D61377" w:rsidRPr="00972BA3" w:rsidRDefault="00D61377" w:rsidP="00D61377">
            <w:pPr>
              <w:spacing w:line="360" w:lineRule="auto"/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>
              <w:rPr>
                <w:rFonts w:ascii="Georgia" w:hAnsi="Georgia" w:cs="Arial"/>
                <w:b/>
                <w:iCs/>
                <w:sz w:val="20"/>
                <w:szCs w:val="20"/>
              </w:rPr>
              <w:t xml:space="preserve">Forslag til </w:t>
            </w:r>
            <w:r w:rsidRPr="00972BA3">
              <w:rPr>
                <w:rFonts w:ascii="Georgia" w:hAnsi="Georgia" w:cs="Arial"/>
                <w:b/>
                <w:iCs/>
                <w:sz w:val="20"/>
                <w:szCs w:val="20"/>
              </w:rPr>
              <w:t>tiltak</w:t>
            </w:r>
          </w:p>
          <w:p w:rsidR="00D61377" w:rsidRPr="00972BA3" w:rsidRDefault="00D61377" w:rsidP="004929F5">
            <w:pPr>
              <w:spacing w:line="360" w:lineRule="auto"/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E0E0E0"/>
          </w:tcPr>
          <w:p w:rsidR="00D61377" w:rsidRPr="00972BA3" w:rsidRDefault="00D61377" w:rsidP="009851D3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Gjennomføre forslag til tiltak?</w:t>
            </w:r>
          </w:p>
          <w:p w:rsidR="00D61377" w:rsidRPr="00972BA3" w:rsidRDefault="00D61377" w:rsidP="009851D3">
            <w:pPr>
              <w:rPr>
                <w:rFonts w:ascii="Georgia" w:hAnsi="Georgia" w:cs="Arial"/>
                <w:iCs/>
                <w:sz w:val="20"/>
                <w:szCs w:val="20"/>
                <w:lang w:val="nb-NO"/>
              </w:rPr>
            </w:pPr>
            <w:r w:rsidRPr="00972BA3">
              <w:rPr>
                <w:rFonts w:ascii="Georgia" w:hAnsi="Georgia" w:cs="Arial"/>
                <w:iCs/>
                <w:sz w:val="20"/>
                <w:szCs w:val="20"/>
                <w:lang w:val="nb-NO"/>
              </w:rPr>
              <w:t xml:space="preserve">ja/nei </w:t>
            </w:r>
          </w:p>
          <w:p w:rsidR="00D61377" w:rsidRPr="00972BA3" w:rsidRDefault="00D61377" w:rsidP="001F3B84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</w:p>
        </w:tc>
        <w:tc>
          <w:tcPr>
            <w:tcW w:w="1415" w:type="dxa"/>
            <w:vMerge w:val="restart"/>
            <w:shd w:val="clear" w:color="auto" w:fill="E0E0E0"/>
          </w:tcPr>
          <w:p w:rsidR="00D61377" w:rsidRPr="00972BA3" w:rsidRDefault="00D61377" w:rsidP="001F3B84">
            <w:pPr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</w:rPr>
              <w:t xml:space="preserve">Ansvarlig for beslutning </w:t>
            </w:r>
          </w:p>
        </w:tc>
        <w:tc>
          <w:tcPr>
            <w:tcW w:w="1555" w:type="dxa"/>
            <w:vMerge w:val="restart"/>
            <w:shd w:val="clear" w:color="auto" w:fill="E0E0E0"/>
          </w:tcPr>
          <w:p w:rsidR="00D61377" w:rsidRPr="00972BA3" w:rsidRDefault="00D61377" w:rsidP="00C15766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Ansvarlig for gjennom</w:t>
            </w:r>
            <w: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-</w:t>
            </w: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føring av tiltak</w:t>
            </w:r>
          </w:p>
        </w:tc>
        <w:tc>
          <w:tcPr>
            <w:tcW w:w="1840" w:type="dxa"/>
            <w:vMerge w:val="restart"/>
            <w:shd w:val="clear" w:color="auto" w:fill="E0E0E0"/>
          </w:tcPr>
          <w:p w:rsidR="00D61377" w:rsidRPr="00972BA3" w:rsidRDefault="00D61377" w:rsidP="00B64A24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Tidsplan for gjennomføring</w:t>
            </w:r>
          </w:p>
          <w:p w:rsidR="00D61377" w:rsidRPr="00972BA3" w:rsidRDefault="00D61377" w:rsidP="00C15766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  <w:r w:rsidRPr="00972BA3">
              <w:rPr>
                <w:rFonts w:ascii="Georgia" w:hAnsi="Georgia" w:cs="Arial"/>
                <w:iCs/>
                <w:sz w:val="20"/>
                <w:szCs w:val="20"/>
                <w:lang w:val="nb-NO"/>
              </w:rPr>
              <w:t>(dvs implementert i virksomheten)</w:t>
            </w:r>
          </w:p>
        </w:tc>
        <w:tc>
          <w:tcPr>
            <w:tcW w:w="1526" w:type="dxa"/>
            <w:vMerge w:val="restart"/>
            <w:shd w:val="clear" w:color="auto" w:fill="E0E0E0"/>
          </w:tcPr>
          <w:p w:rsidR="00D61377" w:rsidRPr="00972BA3" w:rsidRDefault="00D61377" w:rsidP="00C15766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Hvordan blir effekt av tiltak fulgt opp?</w:t>
            </w:r>
          </w:p>
        </w:tc>
        <w:tc>
          <w:tcPr>
            <w:tcW w:w="1415" w:type="dxa"/>
            <w:vMerge w:val="restart"/>
            <w:shd w:val="clear" w:color="auto" w:fill="E0E0E0"/>
          </w:tcPr>
          <w:p w:rsidR="00D61377" w:rsidRPr="00972BA3" w:rsidRDefault="00D61377" w:rsidP="00C15766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Tidsplan for oppfølging av effekt av tiltak</w:t>
            </w:r>
          </w:p>
        </w:tc>
        <w:tc>
          <w:tcPr>
            <w:tcW w:w="1414" w:type="dxa"/>
            <w:vMerge w:val="restart"/>
            <w:shd w:val="clear" w:color="auto" w:fill="E0E0E0"/>
          </w:tcPr>
          <w:p w:rsidR="00D61377" w:rsidRPr="00972BA3" w:rsidRDefault="00D61377" w:rsidP="00C15766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  <w:r w:rsidRPr="00972BA3"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  <w:t>Ansvarlig for oppfølging av effekt av tiltak</w:t>
            </w:r>
          </w:p>
        </w:tc>
      </w:tr>
      <w:tr w:rsidR="00D61377" w:rsidRPr="00B303C9" w:rsidTr="00D61377">
        <w:trPr>
          <w:trHeight w:val="75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D61377" w:rsidRDefault="00D61377" w:rsidP="004929F5">
            <w:pPr>
              <w:spacing w:line="360" w:lineRule="auto"/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>
              <w:rPr>
                <w:rFonts w:ascii="Georgia" w:hAnsi="Georgia" w:cs="Arial"/>
                <w:b/>
                <w:iCs/>
                <w:sz w:val="20"/>
                <w:szCs w:val="20"/>
              </w:rPr>
              <w:t>Nr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D61377" w:rsidRDefault="00D61377" w:rsidP="004929F5">
            <w:pPr>
              <w:spacing w:line="360" w:lineRule="auto"/>
              <w:rPr>
                <w:rFonts w:ascii="Georgia" w:hAnsi="Georgia" w:cs="Arial"/>
                <w:b/>
                <w:iCs/>
                <w:sz w:val="20"/>
                <w:szCs w:val="20"/>
              </w:rPr>
            </w:pPr>
            <w:r>
              <w:rPr>
                <w:rFonts w:ascii="Georgia" w:hAnsi="Georgia" w:cs="Arial"/>
                <w:b/>
                <w:iCs/>
                <w:sz w:val="20"/>
                <w:szCs w:val="20"/>
              </w:rPr>
              <w:t>Hva?</w:t>
            </w:r>
          </w:p>
        </w:tc>
        <w:tc>
          <w:tcPr>
            <w:tcW w:w="1697" w:type="dxa"/>
            <w:vMerge/>
            <w:shd w:val="clear" w:color="auto" w:fill="E0E0E0"/>
          </w:tcPr>
          <w:p w:rsidR="00D61377" w:rsidRPr="00972BA3" w:rsidRDefault="00D61377" w:rsidP="009851D3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</w:p>
        </w:tc>
        <w:tc>
          <w:tcPr>
            <w:tcW w:w="1415" w:type="dxa"/>
            <w:vMerge/>
            <w:shd w:val="clear" w:color="auto" w:fill="E0E0E0"/>
          </w:tcPr>
          <w:p w:rsidR="00D61377" w:rsidRPr="00972BA3" w:rsidRDefault="00D61377" w:rsidP="001F3B84">
            <w:pPr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E0E0E0"/>
          </w:tcPr>
          <w:p w:rsidR="00D61377" w:rsidRPr="00972BA3" w:rsidRDefault="00D61377" w:rsidP="00C15766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</w:p>
        </w:tc>
        <w:tc>
          <w:tcPr>
            <w:tcW w:w="1840" w:type="dxa"/>
            <w:vMerge/>
            <w:shd w:val="clear" w:color="auto" w:fill="E0E0E0"/>
          </w:tcPr>
          <w:p w:rsidR="00D61377" w:rsidRPr="00972BA3" w:rsidRDefault="00D61377" w:rsidP="00B64A24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</w:p>
        </w:tc>
        <w:tc>
          <w:tcPr>
            <w:tcW w:w="1526" w:type="dxa"/>
            <w:vMerge/>
            <w:shd w:val="clear" w:color="auto" w:fill="E0E0E0"/>
          </w:tcPr>
          <w:p w:rsidR="00D61377" w:rsidRPr="00972BA3" w:rsidRDefault="00D61377" w:rsidP="00C15766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</w:p>
        </w:tc>
        <w:tc>
          <w:tcPr>
            <w:tcW w:w="1415" w:type="dxa"/>
            <w:vMerge/>
            <w:shd w:val="clear" w:color="auto" w:fill="E0E0E0"/>
          </w:tcPr>
          <w:p w:rsidR="00D61377" w:rsidRPr="00972BA3" w:rsidRDefault="00D61377" w:rsidP="00C15766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</w:p>
        </w:tc>
        <w:tc>
          <w:tcPr>
            <w:tcW w:w="1414" w:type="dxa"/>
            <w:vMerge/>
            <w:shd w:val="clear" w:color="auto" w:fill="E0E0E0"/>
          </w:tcPr>
          <w:p w:rsidR="00D61377" w:rsidRPr="00972BA3" w:rsidRDefault="00D61377" w:rsidP="00C15766">
            <w:pPr>
              <w:rPr>
                <w:rFonts w:ascii="Georgia" w:hAnsi="Georgia" w:cs="Arial"/>
                <w:b/>
                <w:iCs/>
                <w:sz w:val="20"/>
                <w:szCs w:val="20"/>
                <w:lang w:val="nb-NO"/>
              </w:rPr>
            </w:pPr>
          </w:p>
        </w:tc>
      </w:tr>
      <w:tr w:rsidR="00F84316" w:rsidRPr="00B303C9" w:rsidTr="00D61377">
        <w:trPr>
          <w:trHeight w:val="422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</w:tcPr>
          <w:p w:rsidR="00F84316" w:rsidRPr="00972BA3" w:rsidRDefault="00F84316" w:rsidP="00972BA3">
            <w:pPr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697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55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F84316" w:rsidRPr="00B303C9" w:rsidRDefault="00F84316" w:rsidP="009972FD">
            <w:pPr>
              <w:rPr>
                <w:rFonts w:ascii="Georgia" w:hAnsi="Georgia" w:cs="Arial"/>
                <w:iCs/>
                <w:color w:val="808080"/>
                <w:highlight w:val="darkYellow"/>
              </w:rPr>
            </w:pPr>
          </w:p>
        </w:tc>
        <w:tc>
          <w:tcPr>
            <w:tcW w:w="1526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4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D61377">
        <w:trPr>
          <w:trHeight w:val="337"/>
        </w:trPr>
        <w:tc>
          <w:tcPr>
            <w:tcW w:w="736" w:type="dxa"/>
            <w:shd w:val="clear" w:color="auto" w:fill="auto"/>
          </w:tcPr>
          <w:p w:rsidR="00F84316" w:rsidRPr="00972BA3" w:rsidRDefault="00F84316" w:rsidP="00F3712C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:rsidR="00F84316" w:rsidRPr="00B303C9" w:rsidRDefault="00F84316" w:rsidP="002B671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697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5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5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  <w:highlight w:val="darkYellow"/>
              </w:rPr>
            </w:pPr>
          </w:p>
        </w:tc>
        <w:tc>
          <w:tcPr>
            <w:tcW w:w="1526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4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D61377">
        <w:trPr>
          <w:trHeight w:val="357"/>
        </w:trPr>
        <w:tc>
          <w:tcPr>
            <w:tcW w:w="736" w:type="dxa"/>
            <w:shd w:val="clear" w:color="auto" w:fill="auto"/>
          </w:tcPr>
          <w:p w:rsidR="00F84316" w:rsidRPr="00972BA3" w:rsidRDefault="00F84316" w:rsidP="00F3712C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:rsidR="00F84316" w:rsidRPr="00B303C9" w:rsidRDefault="00F84316" w:rsidP="002B671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697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5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5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26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4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D61377">
        <w:trPr>
          <w:trHeight w:val="357"/>
        </w:trPr>
        <w:tc>
          <w:tcPr>
            <w:tcW w:w="736" w:type="dxa"/>
            <w:shd w:val="clear" w:color="auto" w:fill="auto"/>
          </w:tcPr>
          <w:p w:rsidR="00F84316" w:rsidRPr="00972BA3" w:rsidRDefault="00F84316" w:rsidP="00F3712C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697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5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5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26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4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D61377">
        <w:trPr>
          <w:trHeight w:val="357"/>
        </w:trPr>
        <w:tc>
          <w:tcPr>
            <w:tcW w:w="736" w:type="dxa"/>
            <w:shd w:val="clear" w:color="auto" w:fill="auto"/>
          </w:tcPr>
          <w:p w:rsidR="00F84316" w:rsidRPr="00972BA3" w:rsidRDefault="00F84316" w:rsidP="00F3712C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697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5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5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26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4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D61377">
        <w:trPr>
          <w:trHeight w:val="357"/>
        </w:trPr>
        <w:tc>
          <w:tcPr>
            <w:tcW w:w="736" w:type="dxa"/>
            <w:shd w:val="clear" w:color="auto" w:fill="auto"/>
          </w:tcPr>
          <w:p w:rsidR="00F84316" w:rsidRPr="00972BA3" w:rsidRDefault="00F84316" w:rsidP="00F3712C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697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5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5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26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4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D61377">
        <w:trPr>
          <w:trHeight w:val="357"/>
        </w:trPr>
        <w:tc>
          <w:tcPr>
            <w:tcW w:w="736" w:type="dxa"/>
            <w:shd w:val="clear" w:color="auto" w:fill="auto"/>
          </w:tcPr>
          <w:p w:rsidR="00F84316" w:rsidRPr="00972BA3" w:rsidRDefault="00F84316" w:rsidP="00F3712C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697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5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5" w:type="dxa"/>
          </w:tcPr>
          <w:p w:rsidR="00F84316" w:rsidRPr="00B303C9" w:rsidRDefault="00F84316" w:rsidP="001F3B84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26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4" w:type="dxa"/>
          </w:tcPr>
          <w:p w:rsidR="00F84316" w:rsidRPr="00B303C9" w:rsidRDefault="00F84316" w:rsidP="00F3712C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D61377">
        <w:trPr>
          <w:trHeight w:val="400"/>
        </w:trPr>
        <w:tc>
          <w:tcPr>
            <w:tcW w:w="736" w:type="dxa"/>
            <w:shd w:val="clear" w:color="auto" w:fill="auto"/>
          </w:tcPr>
          <w:p w:rsidR="00F84316" w:rsidRPr="00972BA3" w:rsidRDefault="00F84316" w:rsidP="009972FD">
            <w:pPr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FFFFFF"/>
          </w:tcPr>
          <w:p w:rsidR="00F84316" w:rsidRPr="00B303C9" w:rsidRDefault="00F84316" w:rsidP="00D106DB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697" w:type="dxa"/>
            <w:shd w:val="clear" w:color="auto" w:fill="FFFFFF"/>
          </w:tcPr>
          <w:p w:rsidR="00F84316" w:rsidRPr="00B303C9" w:rsidRDefault="00F84316" w:rsidP="00D106DB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  <w:shd w:val="clear" w:color="auto" w:fill="FFFFFF"/>
          </w:tcPr>
          <w:p w:rsidR="00F84316" w:rsidRPr="00B303C9" w:rsidRDefault="00F84316" w:rsidP="00D106DB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55" w:type="dxa"/>
            <w:shd w:val="clear" w:color="auto" w:fill="FFFFFF"/>
          </w:tcPr>
          <w:p w:rsidR="00F84316" w:rsidRPr="00B303C9" w:rsidRDefault="00F84316" w:rsidP="00D106DB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F84316" w:rsidRPr="00B303C9" w:rsidRDefault="00F84316" w:rsidP="00D106DB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26" w:type="dxa"/>
            <w:shd w:val="clear" w:color="auto" w:fill="FFFFFF"/>
          </w:tcPr>
          <w:p w:rsidR="00F84316" w:rsidRPr="00B303C9" w:rsidRDefault="00F84316" w:rsidP="00D106DB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  <w:shd w:val="clear" w:color="auto" w:fill="FFFFFF"/>
          </w:tcPr>
          <w:p w:rsidR="00F84316" w:rsidRPr="00B303C9" w:rsidRDefault="00F84316" w:rsidP="00D106DB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4" w:type="dxa"/>
            <w:shd w:val="clear" w:color="auto" w:fill="FFFFFF"/>
          </w:tcPr>
          <w:p w:rsidR="00F84316" w:rsidRPr="00B303C9" w:rsidRDefault="00F84316" w:rsidP="00D106DB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D61377">
        <w:trPr>
          <w:trHeight w:val="337"/>
        </w:trPr>
        <w:tc>
          <w:tcPr>
            <w:tcW w:w="736" w:type="dxa"/>
            <w:shd w:val="clear" w:color="auto" w:fill="auto"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69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26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4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D61377">
        <w:trPr>
          <w:trHeight w:val="357"/>
        </w:trPr>
        <w:tc>
          <w:tcPr>
            <w:tcW w:w="736" w:type="dxa"/>
            <w:shd w:val="clear" w:color="auto" w:fill="auto"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69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26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4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D61377" w:rsidRPr="00B303C9" w:rsidTr="00D61377">
        <w:trPr>
          <w:trHeight w:val="357"/>
        </w:trPr>
        <w:tc>
          <w:tcPr>
            <w:tcW w:w="736" w:type="dxa"/>
            <w:shd w:val="clear" w:color="auto" w:fill="auto"/>
          </w:tcPr>
          <w:p w:rsidR="00D61377" w:rsidRPr="00972BA3" w:rsidRDefault="00D61377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:rsidR="00D61377" w:rsidRPr="00B303C9" w:rsidRDefault="00D61377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697" w:type="dxa"/>
          </w:tcPr>
          <w:p w:rsidR="00D61377" w:rsidRPr="00B303C9" w:rsidRDefault="00D61377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5" w:type="dxa"/>
          </w:tcPr>
          <w:p w:rsidR="00D61377" w:rsidRPr="00B303C9" w:rsidRDefault="00D61377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5" w:type="dxa"/>
          </w:tcPr>
          <w:p w:rsidR="00D61377" w:rsidRPr="00B303C9" w:rsidRDefault="00D61377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D61377" w:rsidRPr="00B303C9" w:rsidRDefault="00D61377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26" w:type="dxa"/>
          </w:tcPr>
          <w:p w:rsidR="00D61377" w:rsidRPr="00B303C9" w:rsidRDefault="00D61377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</w:tcPr>
          <w:p w:rsidR="00D61377" w:rsidRPr="00B303C9" w:rsidRDefault="00D61377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4" w:type="dxa"/>
          </w:tcPr>
          <w:p w:rsidR="00D61377" w:rsidRPr="00B303C9" w:rsidRDefault="00D61377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D61377">
        <w:trPr>
          <w:trHeight w:val="357"/>
        </w:trPr>
        <w:tc>
          <w:tcPr>
            <w:tcW w:w="736" w:type="dxa"/>
            <w:shd w:val="clear" w:color="auto" w:fill="auto"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69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26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4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D61377">
        <w:trPr>
          <w:trHeight w:val="357"/>
        </w:trPr>
        <w:tc>
          <w:tcPr>
            <w:tcW w:w="736" w:type="dxa"/>
            <w:shd w:val="clear" w:color="auto" w:fill="auto"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69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26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4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D61377">
        <w:trPr>
          <w:trHeight w:val="357"/>
        </w:trPr>
        <w:tc>
          <w:tcPr>
            <w:tcW w:w="736" w:type="dxa"/>
            <w:shd w:val="clear" w:color="auto" w:fill="auto"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69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26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4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D61377">
        <w:trPr>
          <w:trHeight w:val="337"/>
        </w:trPr>
        <w:tc>
          <w:tcPr>
            <w:tcW w:w="736" w:type="dxa"/>
            <w:shd w:val="clear" w:color="auto" w:fill="auto"/>
          </w:tcPr>
          <w:p w:rsidR="00F84316" w:rsidRPr="00972BA3" w:rsidRDefault="00F84316" w:rsidP="00AC6309">
            <w:pPr>
              <w:rPr>
                <w:rFonts w:ascii="Georgia" w:hAnsi="Georgia" w:cs="Arial"/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sz w:val="22"/>
                <w:szCs w:val="22"/>
              </w:rPr>
            </w:pPr>
          </w:p>
        </w:tc>
        <w:tc>
          <w:tcPr>
            <w:tcW w:w="1697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41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</w:rPr>
            </w:pPr>
          </w:p>
        </w:tc>
        <w:tc>
          <w:tcPr>
            <w:tcW w:w="155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526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5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  <w:tc>
          <w:tcPr>
            <w:tcW w:w="1414" w:type="dxa"/>
          </w:tcPr>
          <w:p w:rsidR="00F84316" w:rsidRPr="00B303C9" w:rsidRDefault="00F84316" w:rsidP="00AC6309">
            <w:pPr>
              <w:rPr>
                <w:rFonts w:ascii="Georgia" w:hAnsi="Georgia" w:cs="Arial"/>
                <w:iCs/>
                <w:color w:val="808080"/>
              </w:rPr>
            </w:pPr>
          </w:p>
        </w:tc>
      </w:tr>
      <w:tr w:rsidR="00F84316" w:rsidRPr="00B303C9" w:rsidTr="00D61377">
        <w:trPr>
          <w:trHeight w:val="377"/>
        </w:trPr>
        <w:tc>
          <w:tcPr>
            <w:tcW w:w="736" w:type="dxa"/>
            <w:shd w:val="clear" w:color="auto" w:fill="auto"/>
          </w:tcPr>
          <w:p w:rsidR="00F84316" w:rsidRPr="00972BA3" w:rsidRDefault="00F84316" w:rsidP="009972FD">
            <w:pPr>
              <w:rPr>
                <w:rFonts w:ascii="Georgia" w:hAnsi="Georgia" w:cs="Arial"/>
                <w:b/>
                <w:iCs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697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415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555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526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415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  <w:tc>
          <w:tcPr>
            <w:tcW w:w="1414" w:type="dxa"/>
            <w:shd w:val="clear" w:color="auto" w:fill="FFFFFF"/>
          </w:tcPr>
          <w:p w:rsidR="00F84316" w:rsidRPr="00B303C9" w:rsidRDefault="00F84316" w:rsidP="009972FD">
            <w:pPr>
              <w:rPr>
                <w:rFonts w:ascii="Georgia" w:hAnsi="Georgia" w:cs="Arial"/>
                <w:b/>
                <w:iCs/>
              </w:rPr>
            </w:pPr>
          </w:p>
        </w:tc>
      </w:tr>
    </w:tbl>
    <w:p w:rsidR="006875C1" w:rsidRPr="00B303C9" w:rsidRDefault="006875C1" w:rsidP="008F359C">
      <w:pPr>
        <w:rPr>
          <w:rFonts w:ascii="Georgia" w:hAnsi="Georgia" w:cs="Arial"/>
          <w:sz w:val="22"/>
          <w:szCs w:val="22"/>
        </w:rPr>
      </w:pPr>
    </w:p>
    <w:sectPr w:rsidR="006875C1" w:rsidRPr="00B303C9" w:rsidSect="008F359C">
      <w:headerReference w:type="default" r:id="rId6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F72" w:rsidRDefault="002B0F72">
      <w:r>
        <w:separator/>
      </w:r>
    </w:p>
  </w:endnote>
  <w:endnote w:type="continuationSeparator" w:id="0">
    <w:p w:rsidR="002B0F72" w:rsidRDefault="002B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F72" w:rsidRDefault="002B0F72">
      <w:r>
        <w:separator/>
      </w:r>
    </w:p>
  </w:footnote>
  <w:footnote w:type="continuationSeparator" w:id="0">
    <w:p w:rsidR="002B0F72" w:rsidRDefault="002B0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3C9" w:rsidRPr="00B303C9" w:rsidRDefault="00B303C9">
    <w:pPr>
      <w:pStyle w:val="Topptekst"/>
      <w:rPr>
        <w:rFonts w:ascii="Georgia" w:hAnsi="Georgia"/>
      </w:rPr>
    </w:pPr>
    <w:r w:rsidRPr="00B303C9">
      <w:rPr>
        <w:rFonts w:ascii="Georgia" w:hAnsi="Georgia"/>
      </w:rPr>
      <w:t>Enhet/Avdeling</w:t>
    </w:r>
    <w:r w:rsidRPr="00B303C9">
      <w:rPr>
        <w:rFonts w:ascii="Georgia" w:hAnsi="Georgia"/>
      </w:rPr>
      <w:tab/>
    </w:r>
    <w:r w:rsidRPr="00B303C9">
      <w:rPr>
        <w:rFonts w:ascii="Georgia" w:hAnsi="Georgia"/>
      </w:rPr>
      <w:tab/>
      <w:t>Evt. Logo</w:t>
    </w:r>
  </w:p>
  <w:p w:rsidR="006875C1" w:rsidRDefault="006875C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72"/>
    <w:rsid w:val="00012F80"/>
    <w:rsid w:val="0002281C"/>
    <w:rsid w:val="0008737C"/>
    <w:rsid w:val="000C4C69"/>
    <w:rsid w:val="000C5295"/>
    <w:rsid w:val="000D03A7"/>
    <w:rsid w:val="000D32D8"/>
    <w:rsid w:val="000F2F2B"/>
    <w:rsid w:val="00132B97"/>
    <w:rsid w:val="00133FA5"/>
    <w:rsid w:val="00147083"/>
    <w:rsid w:val="00180291"/>
    <w:rsid w:val="001A3BB8"/>
    <w:rsid w:val="001B435E"/>
    <w:rsid w:val="001C0C7B"/>
    <w:rsid w:val="001F23E9"/>
    <w:rsid w:val="001F3B84"/>
    <w:rsid w:val="002044C9"/>
    <w:rsid w:val="002415CF"/>
    <w:rsid w:val="002652A9"/>
    <w:rsid w:val="00267926"/>
    <w:rsid w:val="00277B2F"/>
    <w:rsid w:val="002913E4"/>
    <w:rsid w:val="00295DB9"/>
    <w:rsid w:val="002B0F72"/>
    <w:rsid w:val="002B6719"/>
    <w:rsid w:val="002F17F5"/>
    <w:rsid w:val="00304EF9"/>
    <w:rsid w:val="00305391"/>
    <w:rsid w:val="00311100"/>
    <w:rsid w:val="0035018E"/>
    <w:rsid w:val="00360D5A"/>
    <w:rsid w:val="003B18A5"/>
    <w:rsid w:val="003C5D28"/>
    <w:rsid w:val="0042213B"/>
    <w:rsid w:val="00426BD9"/>
    <w:rsid w:val="004371E6"/>
    <w:rsid w:val="0044677E"/>
    <w:rsid w:val="0044701C"/>
    <w:rsid w:val="00461B84"/>
    <w:rsid w:val="004929F5"/>
    <w:rsid w:val="004B5207"/>
    <w:rsid w:val="004C7B52"/>
    <w:rsid w:val="00526739"/>
    <w:rsid w:val="005315D1"/>
    <w:rsid w:val="005854D5"/>
    <w:rsid w:val="005A74D5"/>
    <w:rsid w:val="005C0BFE"/>
    <w:rsid w:val="005C4B1B"/>
    <w:rsid w:val="005C753C"/>
    <w:rsid w:val="005F74CB"/>
    <w:rsid w:val="0063276A"/>
    <w:rsid w:val="00661FF9"/>
    <w:rsid w:val="006875C1"/>
    <w:rsid w:val="00701C68"/>
    <w:rsid w:val="007070A7"/>
    <w:rsid w:val="00735997"/>
    <w:rsid w:val="007555ED"/>
    <w:rsid w:val="00764986"/>
    <w:rsid w:val="007D28CF"/>
    <w:rsid w:val="007D3392"/>
    <w:rsid w:val="007E2D2A"/>
    <w:rsid w:val="007F4997"/>
    <w:rsid w:val="00831E0F"/>
    <w:rsid w:val="00834EDD"/>
    <w:rsid w:val="008664F4"/>
    <w:rsid w:val="008D7CCC"/>
    <w:rsid w:val="008F359C"/>
    <w:rsid w:val="009076E7"/>
    <w:rsid w:val="009105FD"/>
    <w:rsid w:val="0092403C"/>
    <w:rsid w:val="00972BA3"/>
    <w:rsid w:val="009851D3"/>
    <w:rsid w:val="009972FD"/>
    <w:rsid w:val="009C67FD"/>
    <w:rsid w:val="00A017D3"/>
    <w:rsid w:val="00A115C2"/>
    <w:rsid w:val="00A33A64"/>
    <w:rsid w:val="00A450D8"/>
    <w:rsid w:val="00A81D24"/>
    <w:rsid w:val="00A8739A"/>
    <w:rsid w:val="00AB4E8A"/>
    <w:rsid w:val="00AC6309"/>
    <w:rsid w:val="00AF4AF5"/>
    <w:rsid w:val="00AF5604"/>
    <w:rsid w:val="00B03182"/>
    <w:rsid w:val="00B27CCD"/>
    <w:rsid w:val="00B303C9"/>
    <w:rsid w:val="00B43E98"/>
    <w:rsid w:val="00B46DD5"/>
    <w:rsid w:val="00B57CD4"/>
    <w:rsid w:val="00B64A24"/>
    <w:rsid w:val="00C15284"/>
    <w:rsid w:val="00C15766"/>
    <w:rsid w:val="00C3524B"/>
    <w:rsid w:val="00C61AF8"/>
    <w:rsid w:val="00C64303"/>
    <w:rsid w:val="00C74799"/>
    <w:rsid w:val="00CA28C8"/>
    <w:rsid w:val="00CD69EE"/>
    <w:rsid w:val="00CE5BCF"/>
    <w:rsid w:val="00CF20F0"/>
    <w:rsid w:val="00CF620E"/>
    <w:rsid w:val="00D106DB"/>
    <w:rsid w:val="00D20072"/>
    <w:rsid w:val="00D20279"/>
    <w:rsid w:val="00D27FF0"/>
    <w:rsid w:val="00D400C6"/>
    <w:rsid w:val="00D57783"/>
    <w:rsid w:val="00D61377"/>
    <w:rsid w:val="00D71D8D"/>
    <w:rsid w:val="00D80643"/>
    <w:rsid w:val="00D83F51"/>
    <w:rsid w:val="00D85C3D"/>
    <w:rsid w:val="00D90DDA"/>
    <w:rsid w:val="00DA7A64"/>
    <w:rsid w:val="00DD5A49"/>
    <w:rsid w:val="00E365D7"/>
    <w:rsid w:val="00E41517"/>
    <w:rsid w:val="00EC5421"/>
    <w:rsid w:val="00EE623A"/>
    <w:rsid w:val="00F3712C"/>
    <w:rsid w:val="00F44572"/>
    <w:rsid w:val="00F56015"/>
    <w:rsid w:val="00F84316"/>
    <w:rsid w:val="00FB412C"/>
    <w:rsid w:val="00FD4C37"/>
    <w:rsid w:val="00FE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58880C-D233-448B-8975-BAE9000B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76A"/>
    <w:rPr>
      <w:sz w:val="24"/>
      <w:szCs w:val="24"/>
      <w:lang w:val="sv-SE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F3712C"/>
    <w:rPr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FD4C3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Pr>
      <w:rFonts w:cs="Times New Roman"/>
      <w:sz w:val="24"/>
      <w:szCs w:val="24"/>
      <w:lang w:val="x-none" w:eastAsia="en-US"/>
    </w:rPr>
  </w:style>
  <w:style w:type="paragraph" w:styleId="Bobletekst">
    <w:name w:val="Balloon Text"/>
    <w:basedOn w:val="Normal"/>
    <w:link w:val="BobletekstTegn"/>
    <w:uiPriority w:val="99"/>
    <w:rsid w:val="00277B2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locked/>
    <w:rsid w:val="00277B2F"/>
    <w:rPr>
      <w:rFonts w:ascii="Tahoma" w:hAnsi="Tahoma" w:cs="Tahoma"/>
      <w:sz w:val="16"/>
      <w:szCs w:val="16"/>
      <w:lang w:val="x-none" w:eastAsia="en-US"/>
    </w:rPr>
  </w:style>
  <w:style w:type="paragraph" w:styleId="Bunntekst">
    <w:name w:val="footer"/>
    <w:basedOn w:val="Normal"/>
    <w:link w:val="BunntekstTegn"/>
    <w:uiPriority w:val="99"/>
    <w:rsid w:val="00FD4C3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Pr>
      <w:rFonts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hdir.no\Users\Users1\anaga\Desktop\maler\Risikoanalyse%20-%20handlingspl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Risikoanalyse - handlingsplan</Template>
  <TotalTime>0</TotalTime>
  <Pages>1</Pages>
  <Words>62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Risikoanalyse - handlingsplan</vt:lpstr>
      <vt:lpstr>Handlingsplan – Händelseanalys - Åtgärdsförslag</vt:lpstr>
    </vt:vector>
  </TitlesOfParts>
  <Company>Landstinget i Östergötland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Risikoanalyse - handlingsplan</dc:title>
  <dc:subject/>
  <dc:creator>Anne Birgit Aga</dc:creator>
  <cp:keywords/>
  <dc:description/>
  <cp:lastModifiedBy>Anne Birgit Aga</cp:lastModifiedBy>
  <cp:revision>1</cp:revision>
  <cp:lastPrinted>2010-04-01T07:06:00Z</cp:lastPrinted>
  <dcterms:created xsi:type="dcterms:W3CDTF">2019-06-07T09:18:00Z</dcterms:created>
  <dcterms:modified xsi:type="dcterms:W3CDTF">2019-06-07T09:18:00Z</dcterms:modified>
</cp:coreProperties>
</file>