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95798" w14:textId="545FA0D5" w:rsidR="000068FC" w:rsidRDefault="000068FC" w:rsidP="000068FC">
      <w:pPr>
        <w:pStyle w:val="NormalWeb"/>
        <w:shd w:val="clear" w:color="auto" w:fill="FCFFFC"/>
        <w:spacing w:before="240" w:beforeAutospacing="0" w:after="24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De regionale helseforetakene er ansvarlige for samvalgsverktøy som skal publiseres på helsenorge.no. De kan enten utvikle eller anskaffe slike. </w:t>
      </w:r>
    </w:p>
    <w:p w14:paraId="62C21FBC" w14:textId="77777777" w:rsidR="000068FC" w:rsidRDefault="000068FC" w:rsidP="000068FC">
      <w:pPr>
        <w:pStyle w:val="NormalWeb"/>
        <w:shd w:val="clear" w:color="auto" w:fill="FCFFFC"/>
        <w:spacing w:before="240" w:beforeAutospacing="0" w:after="24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Et </w:t>
      </w:r>
      <w:hyperlink r:id="rId9" w:history="1">
        <w:r>
          <w:rPr>
            <w:rStyle w:val="Hyperkobling"/>
            <w:rFonts w:ascii="Arial" w:hAnsi="Arial" w:cs="Arial"/>
            <w:color w:val="212121"/>
          </w:rPr>
          <w:t>selvdeklareringsskjema for samvalgsverktøy (DOCX)</w:t>
        </w:r>
      </w:hyperlink>
      <w:r>
        <w:rPr>
          <w:rFonts w:ascii="Arial" w:hAnsi="Arial" w:cs="Arial"/>
          <w:color w:val="212121"/>
        </w:rPr>
        <w:t> skal publiseres sammen med verktøyet på helsenorge.no.</w:t>
      </w:r>
    </w:p>
    <w:p w14:paraId="4C484E01" w14:textId="1F78D436" w:rsidR="000068FC" w:rsidRDefault="000068FC" w:rsidP="000068FC">
      <w:pPr>
        <w:pStyle w:val="NormalWeb"/>
        <w:shd w:val="clear" w:color="auto" w:fill="FCFFFC"/>
        <w:spacing w:before="240" w:beforeAutospacing="0" w:after="24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Selvdeklar</w:t>
      </w:r>
      <w:r w:rsidR="0050410B">
        <w:rPr>
          <w:rFonts w:ascii="Arial" w:hAnsi="Arial" w:cs="Arial"/>
          <w:color w:val="212121"/>
        </w:rPr>
        <w:t>er</w:t>
      </w:r>
      <w:r>
        <w:rPr>
          <w:rFonts w:ascii="Arial" w:hAnsi="Arial" w:cs="Arial"/>
          <w:color w:val="212121"/>
        </w:rPr>
        <w:t>ingsskjemaet inneholder følgende informasjon:</w:t>
      </w:r>
    </w:p>
    <w:p w14:paraId="0CE56CFC" w14:textId="77777777" w:rsidR="000068FC" w:rsidRDefault="000068FC" w:rsidP="000068FC">
      <w:pPr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Om verktøyet (A1-A11)</w:t>
      </w:r>
    </w:p>
    <w:p w14:paraId="5892B33F" w14:textId="77777777" w:rsidR="000068FC" w:rsidRDefault="000068FC" w:rsidP="000068FC">
      <w:pPr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Kvalifiseringskrav (B1-B8)</w:t>
      </w:r>
    </w:p>
    <w:p w14:paraId="0EF35E78" w14:textId="77777777" w:rsidR="000068FC" w:rsidRDefault="000068FC" w:rsidP="000068FC">
      <w:pPr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Godkjenningskrav (C1-C10)</w:t>
      </w:r>
    </w:p>
    <w:p w14:paraId="297BC842" w14:textId="77777777" w:rsidR="000068FC" w:rsidRDefault="000068FC" w:rsidP="000068FC">
      <w:pPr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Tilleggskrav for screening og diagnostikk (D1-D6)</w:t>
      </w:r>
    </w:p>
    <w:p w14:paraId="6C48C6E3" w14:textId="77777777" w:rsidR="000068FC" w:rsidRDefault="000068FC" w:rsidP="004A676E">
      <w:pPr>
        <w:pStyle w:val="Overskrift1"/>
      </w:pPr>
    </w:p>
    <w:p w14:paraId="4AB4F81C" w14:textId="31F50ADE" w:rsidR="000D10AC" w:rsidRDefault="004A676E" w:rsidP="004A676E">
      <w:pPr>
        <w:pStyle w:val="Overskrift1"/>
      </w:pPr>
      <w:bookmarkStart w:id="0" w:name="_Toc161147129"/>
      <w:r>
        <w:t>Selvdeklar</w:t>
      </w:r>
      <w:r w:rsidR="0050410B">
        <w:t>er</w:t>
      </w:r>
      <w:r>
        <w:t>ingsskjema for samvalgsverktøy som publiseres på helsenorge.no</w:t>
      </w:r>
      <w:bookmarkEnd w:id="0"/>
    </w:p>
    <w:p w14:paraId="273F12F7" w14:textId="0CC77D33" w:rsidR="002F24D3" w:rsidRPr="002F24D3" w:rsidRDefault="002F24D3" w:rsidP="002F24D3">
      <w:r>
        <w:t>Versjon: 1.</w:t>
      </w:r>
      <w:r w:rsidR="00500265">
        <w:t>2</w:t>
      </w:r>
      <w:r>
        <w:t xml:space="preserve"> </w:t>
      </w:r>
      <w:r>
        <w:tab/>
        <w:t xml:space="preserve">Dato: </w:t>
      </w:r>
      <w:r w:rsidR="00500265">
        <w:t>30</w:t>
      </w:r>
      <w:r w:rsidR="000445CB">
        <w:t xml:space="preserve">. januar </w:t>
      </w:r>
      <w:r>
        <w:t>202</w:t>
      </w:r>
      <w:r w:rsidR="000445CB">
        <w:t>4</w:t>
      </w:r>
      <w:r>
        <w:t xml:space="preserve"> </w:t>
      </w:r>
      <w:r>
        <w:tab/>
        <w:t xml:space="preserve">Ansvarlig: Avdeling retningslinjer og fagutvikling </w:t>
      </w:r>
    </w:p>
    <w:p w14:paraId="7C2E1665" w14:textId="0F1E155C" w:rsidR="004A676E" w:rsidRDefault="004A676E" w:rsidP="004A676E"/>
    <w:p w14:paraId="73D09DF1" w14:textId="6E06B1AD" w:rsidR="00231CD3" w:rsidRDefault="002F24D3">
      <w:pPr>
        <w:pStyle w:val="INNH1"/>
        <w:tabs>
          <w:tab w:val="right" w:leader="dot" w:pos="9061"/>
        </w:tabs>
        <w:rPr>
          <w:rFonts w:eastAsiaTheme="minorEastAsia"/>
          <w:noProof/>
          <w:kern w:val="2"/>
          <w:lang w:eastAsia="nb-NO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61147129" w:history="1">
        <w:r w:rsidR="00231CD3" w:rsidRPr="00675785">
          <w:rPr>
            <w:rStyle w:val="Hyperkobling"/>
            <w:noProof/>
          </w:rPr>
          <w:t>Selvdeklareringsskjema for samvalgsverktøy som publiseres på helsenorge.no</w:t>
        </w:r>
        <w:r w:rsidR="00231CD3">
          <w:rPr>
            <w:noProof/>
            <w:webHidden/>
          </w:rPr>
          <w:tab/>
        </w:r>
        <w:r w:rsidR="00231CD3">
          <w:rPr>
            <w:noProof/>
            <w:webHidden/>
          </w:rPr>
          <w:fldChar w:fldCharType="begin"/>
        </w:r>
        <w:r w:rsidR="00231CD3">
          <w:rPr>
            <w:noProof/>
            <w:webHidden/>
          </w:rPr>
          <w:instrText xml:space="preserve"> PAGEREF _Toc161147129 \h </w:instrText>
        </w:r>
        <w:r w:rsidR="00231CD3">
          <w:rPr>
            <w:noProof/>
            <w:webHidden/>
          </w:rPr>
        </w:r>
        <w:r w:rsidR="00231CD3">
          <w:rPr>
            <w:noProof/>
            <w:webHidden/>
          </w:rPr>
          <w:fldChar w:fldCharType="separate"/>
        </w:r>
        <w:r w:rsidR="00231CD3">
          <w:rPr>
            <w:noProof/>
            <w:webHidden/>
          </w:rPr>
          <w:t>1</w:t>
        </w:r>
        <w:r w:rsidR="00231CD3">
          <w:rPr>
            <w:noProof/>
            <w:webHidden/>
          </w:rPr>
          <w:fldChar w:fldCharType="end"/>
        </w:r>
      </w:hyperlink>
    </w:p>
    <w:p w14:paraId="25481034" w14:textId="718E3F47" w:rsidR="00231CD3" w:rsidRDefault="00000000">
      <w:pPr>
        <w:pStyle w:val="INNH2"/>
        <w:tabs>
          <w:tab w:val="right" w:leader="dot" w:pos="9061"/>
        </w:tabs>
        <w:rPr>
          <w:rFonts w:eastAsiaTheme="minorEastAsia"/>
          <w:noProof/>
          <w:kern w:val="2"/>
          <w:lang w:eastAsia="nb-NO"/>
          <w14:ligatures w14:val="standardContextual"/>
        </w:rPr>
      </w:pPr>
      <w:hyperlink w:anchor="_Toc161147130" w:history="1">
        <w:r w:rsidR="00231CD3" w:rsidRPr="00675785">
          <w:rPr>
            <w:rStyle w:val="Hyperkobling"/>
            <w:noProof/>
          </w:rPr>
          <w:t>Om verktøyet (A1-A11)</w:t>
        </w:r>
        <w:r w:rsidR="00231CD3">
          <w:rPr>
            <w:noProof/>
            <w:webHidden/>
          </w:rPr>
          <w:tab/>
        </w:r>
        <w:r w:rsidR="00231CD3">
          <w:rPr>
            <w:noProof/>
            <w:webHidden/>
          </w:rPr>
          <w:fldChar w:fldCharType="begin"/>
        </w:r>
        <w:r w:rsidR="00231CD3">
          <w:rPr>
            <w:noProof/>
            <w:webHidden/>
          </w:rPr>
          <w:instrText xml:space="preserve"> PAGEREF _Toc161147130 \h </w:instrText>
        </w:r>
        <w:r w:rsidR="00231CD3">
          <w:rPr>
            <w:noProof/>
            <w:webHidden/>
          </w:rPr>
        </w:r>
        <w:r w:rsidR="00231CD3">
          <w:rPr>
            <w:noProof/>
            <w:webHidden/>
          </w:rPr>
          <w:fldChar w:fldCharType="separate"/>
        </w:r>
        <w:r w:rsidR="00231CD3">
          <w:rPr>
            <w:noProof/>
            <w:webHidden/>
          </w:rPr>
          <w:t>2</w:t>
        </w:r>
        <w:r w:rsidR="00231CD3">
          <w:rPr>
            <w:noProof/>
            <w:webHidden/>
          </w:rPr>
          <w:fldChar w:fldCharType="end"/>
        </w:r>
      </w:hyperlink>
    </w:p>
    <w:p w14:paraId="58A252DC" w14:textId="456D2BB8" w:rsidR="00231CD3" w:rsidRDefault="00000000">
      <w:pPr>
        <w:pStyle w:val="INNH2"/>
        <w:tabs>
          <w:tab w:val="right" w:leader="dot" w:pos="9061"/>
        </w:tabs>
        <w:rPr>
          <w:rFonts w:eastAsiaTheme="minorEastAsia"/>
          <w:noProof/>
          <w:kern w:val="2"/>
          <w:lang w:eastAsia="nb-NO"/>
          <w14:ligatures w14:val="standardContextual"/>
        </w:rPr>
      </w:pPr>
      <w:hyperlink w:anchor="_Toc161147131" w:history="1">
        <w:r w:rsidR="00231CD3" w:rsidRPr="00675785">
          <w:rPr>
            <w:rStyle w:val="Hyperkobling"/>
            <w:noProof/>
          </w:rPr>
          <w:t>Kvalifiseringskrav (B1-B8)</w:t>
        </w:r>
        <w:r w:rsidR="00231CD3">
          <w:rPr>
            <w:noProof/>
            <w:webHidden/>
          </w:rPr>
          <w:tab/>
        </w:r>
        <w:r w:rsidR="00231CD3">
          <w:rPr>
            <w:noProof/>
            <w:webHidden/>
          </w:rPr>
          <w:fldChar w:fldCharType="begin"/>
        </w:r>
        <w:r w:rsidR="00231CD3">
          <w:rPr>
            <w:noProof/>
            <w:webHidden/>
          </w:rPr>
          <w:instrText xml:space="preserve"> PAGEREF _Toc161147131 \h </w:instrText>
        </w:r>
        <w:r w:rsidR="00231CD3">
          <w:rPr>
            <w:noProof/>
            <w:webHidden/>
          </w:rPr>
        </w:r>
        <w:r w:rsidR="00231CD3">
          <w:rPr>
            <w:noProof/>
            <w:webHidden/>
          </w:rPr>
          <w:fldChar w:fldCharType="separate"/>
        </w:r>
        <w:r w:rsidR="00231CD3">
          <w:rPr>
            <w:noProof/>
            <w:webHidden/>
          </w:rPr>
          <w:t>4</w:t>
        </w:r>
        <w:r w:rsidR="00231CD3">
          <w:rPr>
            <w:noProof/>
            <w:webHidden/>
          </w:rPr>
          <w:fldChar w:fldCharType="end"/>
        </w:r>
      </w:hyperlink>
    </w:p>
    <w:p w14:paraId="6651B60F" w14:textId="3F3BC384" w:rsidR="00231CD3" w:rsidRDefault="00000000">
      <w:pPr>
        <w:pStyle w:val="INNH2"/>
        <w:tabs>
          <w:tab w:val="right" w:leader="dot" w:pos="9061"/>
        </w:tabs>
        <w:rPr>
          <w:rFonts w:eastAsiaTheme="minorEastAsia"/>
          <w:noProof/>
          <w:kern w:val="2"/>
          <w:lang w:eastAsia="nb-NO"/>
          <w14:ligatures w14:val="standardContextual"/>
        </w:rPr>
      </w:pPr>
      <w:hyperlink w:anchor="_Toc161147132" w:history="1">
        <w:r w:rsidR="00231CD3" w:rsidRPr="00675785">
          <w:rPr>
            <w:rStyle w:val="Hyperkobling"/>
            <w:noProof/>
          </w:rPr>
          <w:t>Godkjenningskrav (C1-C10)</w:t>
        </w:r>
        <w:r w:rsidR="00231CD3">
          <w:rPr>
            <w:noProof/>
            <w:webHidden/>
          </w:rPr>
          <w:tab/>
        </w:r>
        <w:r w:rsidR="00231CD3">
          <w:rPr>
            <w:noProof/>
            <w:webHidden/>
          </w:rPr>
          <w:fldChar w:fldCharType="begin"/>
        </w:r>
        <w:r w:rsidR="00231CD3">
          <w:rPr>
            <w:noProof/>
            <w:webHidden/>
          </w:rPr>
          <w:instrText xml:space="preserve"> PAGEREF _Toc161147132 \h </w:instrText>
        </w:r>
        <w:r w:rsidR="00231CD3">
          <w:rPr>
            <w:noProof/>
            <w:webHidden/>
          </w:rPr>
        </w:r>
        <w:r w:rsidR="00231CD3">
          <w:rPr>
            <w:noProof/>
            <w:webHidden/>
          </w:rPr>
          <w:fldChar w:fldCharType="separate"/>
        </w:r>
        <w:r w:rsidR="00231CD3">
          <w:rPr>
            <w:noProof/>
            <w:webHidden/>
          </w:rPr>
          <w:t>7</w:t>
        </w:r>
        <w:r w:rsidR="00231CD3">
          <w:rPr>
            <w:noProof/>
            <w:webHidden/>
          </w:rPr>
          <w:fldChar w:fldCharType="end"/>
        </w:r>
      </w:hyperlink>
    </w:p>
    <w:p w14:paraId="67C24C1E" w14:textId="7F119288" w:rsidR="00231CD3" w:rsidRDefault="00000000">
      <w:pPr>
        <w:pStyle w:val="INNH2"/>
        <w:tabs>
          <w:tab w:val="right" w:leader="dot" w:pos="9061"/>
        </w:tabs>
        <w:rPr>
          <w:rFonts w:eastAsiaTheme="minorEastAsia"/>
          <w:noProof/>
          <w:kern w:val="2"/>
          <w:lang w:eastAsia="nb-NO"/>
          <w14:ligatures w14:val="standardContextual"/>
        </w:rPr>
      </w:pPr>
      <w:hyperlink w:anchor="_Toc161147133" w:history="1">
        <w:r w:rsidR="00231CD3" w:rsidRPr="00675785">
          <w:rPr>
            <w:rStyle w:val="Hyperkobling"/>
            <w:noProof/>
          </w:rPr>
          <w:t>Tilleggskrav for screening og diagnostikk (D1-D6)</w:t>
        </w:r>
        <w:r w:rsidR="00231CD3">
          <w:rPr>
            <w:noProof/>
            <w:webHidden/>
          </w:rPr>
          <w:tab/>
        </w:r>
        <w:r w:rsidR="00231CD3">
          <w:rPr>
            <w:noProof/>
            <w:webHidden/>
          </w:rPr>
          <w:fldChar w:fldCharType="begin"/>
        </w:r>
        <w:r w:rsidR="00231CD3">
          <w:rPr>
            <w:noProof/>
            <w:webHidden/>
          </w:rPr>
          <w:instrText xml:space="preserve"> PAGEREF _Toc161147133 \h </w:instrText>
        </w:r>
        <w:r w:rsidR="00231CD3">
          <w:rPr>
            <w:noProof/>
            <w:webHidden/>
          </w:rPr>
        </w:r>
        <w:r w:rsidR="00231CD3">
          <w:rPr>
            <w:noProof/>
            <w:webHidden/>
          </w:rPr>
          <w:fldChar w:fldCharType="separate"/>
        </w:r>
        <w:r w:rsidR="00231CD3">
          <w:rPr>
            <w:noProof/>
            <w:webHidden/>
          </w:rPr>
          <w:t>10</w:t>
        </w:r>
        <w:r w:rsidR="00231CD3">
          <w:rPr>
            <w:noProof/>
            <w:webHidden/>
          </w:rPr>
          <w:fldChar w:fldCharType="end"/>
        </w:r>
      </w:hyperlink>
    </w:p>
    <w:p w14:paraId="16812E76" w14:textId="23EEFF9B" w:rsidR="002F24D3" w:rsidRDefault="002F24D3" w:rsidP="004A676E">
      <w:pPr>
        <w:pStyle w:val="Overskrift2"/>
      </w:pPr>
      <w:r>
        <w:fldChar w:fldCharType="end"/>
      </w:r>
    </w:p>
    <w:p w14:paraId="2CEB0A5E" w14:textId="77777777" w:rsidR="002F24D3" w:rsidRDefault="002F24D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16C9390" w14:textId="2C82B1C8" w:rsidR="004A676E" w:rsidRDefault="004A676E" w:rsidP="004A676E">
      <w:pPr>
        <w:pStyle w:val="Overskrift2"/>
      </w:pPr>
      <w:bookmarkStart w:id="1" w:name="_Toc161147130"/>
      <w:r>
        <w:lastRenderedPageBreak/>
        <w:t>Om verktøyet</w:t>
      </w:r>
      <w:r w:rsidR="00C80B07">
        <w:t xml:space="preserve"> (A1-A1</w:t>
      </w:r>
      <w:r w:rsidR="002F24D3">
        <w:t>1</w:t>
      </w:r>
      <w:r w:rsidR="00C80B07">
        <w:t>)</w:t>
      </w:r>
      <w:bookmarkEnd w:id="1"/>
    </w:p>
    <w:p w14:paraId="59F3CFF6" w14:textId="4A4286DD" w:rsidR="004A676E" w:rsidRPr="00887B64" w:rsidRDefault="004A676E" w:rsidP="00887B64">
      <w:pPr>
        <w:pStyle w:val="Overskrift3"/>
      </w:pPr>
      <w:r w:rsidRPr="00887B64">
        <w:t>A1</w:t>
      </w:r>
      <w:r w:rsidR="00C80B07" w:rsidRPr="00887B64">
        <w:t>.</w:t>
      </w:r>
      <w:r w:rsidRPr="00887B64">
        <w:t xml:space="preserve"> Oppgi diagnose og/eller medisinsk problemstilling for samvalgsverktøyet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740E6481" w14:textId="77777777" w:rsidTr="0099289A">
        <w:tc>
          <w:tcPr>
            <w:tcW w:w="9061" w:type="dxa"/>
            <w:shd w:val="clear" w:color="auto" w:fill="E7E6E6" w:themeFill="background2"/>
          </w:tcPr>
          <w:p w14:paraId="517E4448" w14:textId="1CA8C567" w:rsidR="0099289A" w:rsidRDefault="00EC414E" w:rsidP="0099289A">
            <w:r>
              <w:t>[Skriv her]</w:t>
            </w:r>
          </w:p>
        </w:tc>
      </w:tr>
    </w:tbl>
    <w:p w14:paraId="1538BBAC" w14:textId="3EA4F311" w:rsidR="004A676E" w:rsidRDefault="004A676E" w:rsidP="004A676E">
      <w:pPr>
        <w:pStyle w:val="Overskrift3"/>
      </w:pPr>
      <w:r>
        <w:t>A2</w:t>
      </w:r>
      <w:r w:rsidR="00C80B07">
        <w:t>.</w:t>
      </w:r>
      <w:r>
        <w:t xml:space="preserve"> Kontaktinformasjon til ansvarlig for innholdet i samvalgsverktøyet</w:t>
      </w:r>
    </w:p>
    <w:p w14:paraId="3C848090" w14:textId="4586AD68" w:rsidR="004A676E" w:rsidRDefault="004A676E" w:rsidP="00EC414E">
      <w:pPr>
        <w:spacing w:before="240"/>
      </w:pPr>
      <w:r>
        <w:t xml:space="preserve">Navn (for- og etternavn):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704687CE" w14:textId="77777777" w:rsidTr="005600CB">
        <w:tc>
          <w:tcPr>
            <w:tcW w:w="9061" w:type="dxa"/>
            <w:shd w:val="clear" w:color="auto" w:fill="E7E6E6" w:themeFill="background2"/>
          </w:tcPr>
          <w:p w14:paraId="03084B89" w14:textId="36198D5B" w:rsidR="0099289A" w:rsidRDefault="00EC414E" w:rsidP="005600CB">
            <w:r>
              <w:t>[Skriv her]</w:t>
            </w:r>
          </w:p>
        </w:tc>
      </w:tr>
    </w:tbl>
    <w:p w14:paraId="23A30BC4" w14:textId="6D35008D" w:rsidR="004A676E" w:rsidRDefault="004A676E" w:rsidP="00EC414E">
      <w:pPr>
        <w:spacing w:before="240"/>
      </w:pPr>
      <w:r>
        <w:t xml:space="preserve">Epost: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5A34D6DD" w14:textId="77777777" w:rsidTr="0099289A">
        <w:tc>
          <w:tcPr>
            <w:tcW w:w="9061" w:type="dxa"/>
            <w:shd w:val="clear" w:color="auto" w:fill="E7E6E6" w:themeFill="background2"/>
          </w:tcPr>
          <w:p w14:paraId="2D240732" w14:textId="6BBB3199" w:rsidR="0099289A" w:rsidRDefault="00EC414E" w:rsidP="004A676E">
            <w:r>
              <w:t>[Skriv her]</w:t>
            </w:r>
          </w:p>
        </w:tc>
      </w:tr>
    </w:tbl>
    <w:p w14:paraId="4B538E64" w14:textId="5134A687" w:rsidR="004A676E" w:rsidRDefault="004A676E" w:rsidP="00EC414E">
      <w:pPr>
        <w:spacing w:before="240"/>
      </w:pPr>
      <w:r>
        <w:t xml:space="preserve">Profesjon: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01EADD0E" w14:textId="77777777" w:rsidTr="0099289A">
        <w:tc>
          <w:tcPr>
            <w:tcW w:w="9061" w:type="dxa"/>
            <w:shd w:val="clear" w:color="auto" w:fill="E7E6E6" w:themeFill="background2"/>
          </w:tcPr>
          <w:p w14:paraId="267C197F" w14:textId="1F709D89" w:rsidR="0099289A" w:rsidRDefault="00EC414E" w:rsidP="004A676E">
            <w:r>
              <w:t>[Skriv her]</w:t>
            </w:r>
          </w:p>
        </w:tc>
      </w:tr>
    </w:tbl>
    <w:p w14:paraId="6C3096F1" w14:textId="6A74E77F" w:rsidR="002C0642" w:rsidRDefault="002C0642" w:rsidP="00EC414E">
      <w:pPr>
        <w:spacing w:before="240"/>
      </w:pPr>
      <w:r>
        <w:t xml:space="preserve">Arbeidssted: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7DA6B5B9" w14:textId="77777777" w:rsidTr="005600CB">
        <w:tc>
          <w:tcPr>
            <w:tcW w:w="9061" w:type="dxa"/>
            <w:shd w:val="clear" w:color="auto" w:fill="E7E6E6" w:themeFill="background2"/>
          </w:tcPr>
          <w:p w14:paraId="1F1B8414" w14:textId="60385D44" w:rsidR="002C0642" w:rsidRDefault="00EC414E" w:rsidP="005600CB">
            <w:r>
              <w:t>[Skriv her]</w:t>
            </w:r>
          </w:p>
        </w:tc>
      </w:tr>
    </w:tbl>
    <w:p w14:paraId="656907DF" w14:textId="5E509B90" w:rsidR="004A676E" w:rsidRDefault="004A676E" w:rsidP="004A676E">
      <w:pPr>
        <w:pStyle w:val="Overskrift3"/>
      </w:pPr>
      <w:r w:rsidRPr="004A676E">
        <w:t>A3</w:t>
      </w:r>
      <w:r w:rsidR="00C80B07">
        <w:t>.</w:t>
      </w:r>
      <w:r w:rsidRPr="004A676E">
        <w:t xml:space="preserve"> Navn og arbeidssted med kontaktinformasjon for annet helsepersonell med spesialisert kompetanse, som har bidratt med å kvalitetssikre </w:t>
      </w:r>
      <w:proofErr w:type="spellStart"/>
      <w:r w:rsidRPr="004A676E">
        <w:t>samvalgsverktøyet</w:t>
      </w:r>
      <w:proofErr w:type="spellEnd"/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:rsidRPr="0099289A" w14:paraId="03952E69" w14:textId="77777777" w:rsidTr="002C0642">
        <w:tc>
          <w:tcPr>
            <w:tcW w:w="9061" w:type="dxa"/>
            <w:shd w:val="clear" w:color="auto" w:fill="E7E6E6" w:themeFill="background2"/>
          </w:tcPr>
          <w:p w14:paraId="5F4C0CD5" w14:textId="6C3392A7" w:rsidR="0099289A" w:rsidRPr="0099289A" w:rsidRDefault="00EC414E" w:rsidP="000B306F">
            <w:r>
              <w:t>[Skriv her]</w:t>
            </w:r>
          </w:p>
        </w:tc>
      </w:tr>
    </w:tbl>
    <w:p w14:paraId="07D23799" w14:textId="556CBC7A" w:rsidR="004A676E" w:rsidRDefault="004A676E" w:rsidP="004A676E">
      <w:pPr>
        <w:pStyle w:val="Overskrift3"/>
      </w:pPr>
      <w:r w:rsidRPr="004A676E">
        <w:t>A4</w:t>
      </w:r>
      <w:r w:rsidR="00C80B07">
        <w:t>.</w:t>
      </w:r>
      <w:r w:rsidRPr="004A676E">
        <w:t xml:space="preserve"> Nytt </w:t>
      </w:r>
      <w:r w:rsidR="0050410B">
        <w:t>v</w:t>
      </w:r>
      <w:r w:rsidRPr="004A676E">
        <w:t xml:space="preserve">erktøy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2C0642" w14:paraId="21EE6C9C" w14:textId="77777777" w:rsidTr="002C0642">
        <w:tc>
          <w:tcPr>
            <w:tcW w:w="1413" w:type="dxa"/>
            <w:shd w:val="clear" w:color="auto" w:fill="E7E6E6" w:themeFill="background2"/>
          </w:tcPr>
          <w:p w14:paraId="3E1AB715" w14:textId="412CCEC6" w:rsidR="002C0642" w:rsidRDefault="002C0642" w:rsidP="002C0642">
            <w:r w:rsidRPr="00043734">
              <w:t>Ja</w:t>
            </w:r>
            <w:r w:rsidR="00EC414E">
              <w:t xml:space="preserve"> </w:t>
            </w:r>
            <w:sdt>
              <w:sdtPr>
                <w:id w:val="-54259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74873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EF7E73" w14:textId="39D95BF4" w:rsidR="004A676E" w:rsidRDefault="004A676E" w:rsidP="00EC414E">
      <w:pPr>
        <w:pStyle w:val="Overskrift3"/>
      </w:pPr>
      <w:r w:rsidRPr="004A676E">
        <w:t>A5</w:t>
      </w:r>
      <w:r w:rsidR="00C80B07">
        <w:t>.</w:t>
      </w:r>
      <w:r w:rsidRPr="004A676E">
        <w:t xml:space="preserve"> Tidspunkt for </w:t>
      </w:r>
      <w:r w:rsidR="00D24DC1">
        <w:t xml:space="preserve">første </w:t>
      </w:r>
      <w:r w:rsidRPr="004A676E">
        <w:t>publisering og tidligere versjoner</w:t>
      </w:r>
      <w:r w:rsidR="00EC414E">
        <w:t xml:space="preserve"> </w:t>
      </w:r>
      <w:r w:rsidR="00AE1767" w:rsidRPr="004A676E">
        <w:t>(</w:t>
      </w:r>
      <w:proofErr w:type="spellStart"/>
      <w:proofErr w:type="gramStart"/>
      <w:r w:rsidR="00AE1767" w:rsidRPr="004A676E">
        <w:t>dd.måned</w:t>
      </w:r>
      <w:proofErr w:type="gramEnd"/>
      <w:r w:rsidR="00AE1767" w:rsidRPr="004A676E">
        <w:t>.åååå</w:t>
      </w:r>
      <w:proofErr w:type="spellEnd"/>
      <w:r w:rsidR="00AE1767" w:rsidRPr="004A676E">
        <w:t xml:space="preserve">)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:rsidRPr="00E33111" w14:paraId="50DA4C0E" w14:textId="77777777" w:rsidTr="002C0642">
        <w:tc>
          <w:tcPr>
            <w:tcW w:w="9061" w:type="dxa"/>
            <w:shd w:val="clear" w:color="auto" w:fill="E7E6E6" w:themeFill="background2"/>
          </w:tcPr>
          <w:p w14:paraId="1CD23ECB" w14:textId="6A4376BF" w:rsidR="002C0642" w:rsidRPr="00E33111" w:rsidRDefault="00EC414E" w:rsidP="004A676E">
            <w:pPr>
              <w:rPr>
                <w:lang w:val="nn-NO"/>
              </w:rPr>
            </w:pPr>
            <w:r w:rsidRPr="00E33111">
              <w:rPr>
                <w:lang w:val="nn-NO"/>
              </w:rPr>
              <w:t>[Skriv her]</w:t>
            </w:r>
            <w:r w:rsidR="002C0642" w:rsidRPr="00E33111">
              <w:rPr>
                <w:lang w:val="nn-NO"/>
              </w:rPr>
              <w:t xml:space="preserve"> </w:t>
            </w:r>
          </w:p>
          <w:p w14:paraId="48BFACDD" w14:textId="6B37666A" w:rsidR="002C0642" w:rsidRPr="00E33111" w:rsidRDefault="00EC414E" w:rsidP="002C0642">
            <w:pPr>
              <w:rPr>
                <w:rStyle w:val="anyCharacter"/>
                <w:lang w:val="nn-NO"/>
              </w:rPr>
            </w:pPr>
            <w:r w:rsidRPr="00E33111">
              <w:rPr>
                <w:rStyle w:val="anyCharacter"/>
                <w:lang w:val="nn-NO"/>
              </w:rPr>
              <w:t>[Skriv her]</w:t>
            </w:r>
          </w:p>
          <w:p w14:paraId="038999B4" w14:textId="1F6C6513" w:rsidR="0099289A" w:rsidRPr="00E33111" w:rsidRDefault="00AC1482" w:rsidP="002C0642">
            <w:pPr>
              <w:rPr>
                <w:lang w:val="nn-NO"/>
              </w:rPr>
            </w:pPr>
            <w:r w:rsidRPr="00E33111">
              <w:rPr>
                <w:rStyle w:val="anyCharacter"/>
                <w:lang w:val="nn-NO"/>
              </w:rPr>
              <w:t>o</w:t>
            </w:r>
            <w:r w:rsidR="002C0642" w:rsidRPr="00E33111">
              <w:rPr>
                <w:rStyle w:val="anyCharacter"/>
                <w:lang w:val="nn-NO"/>
              </w:rPr>
              <w:t>sv</w:t>
            </w:r>
            <w:r w:rsidRPr="00E33111">
              <w:rPr>
                <w:rStyle w:val="anyCharacter"/>
                <w:lang w:val="nn-NO"/>
              </w:rPr>
              <w:t>.</w:t>
            </w:r>
          </w:p>
        </w:tc>
      </w:tr>
    </w:tbl>
    <w:p w14:paraId="4375FB1A" w14:textId="62A96FAA" w:rsidR="00AE1767" w:rsidRPr="00887B64" w:rsidRDefault="00C80B07" w:rsidP="00887B64">
      <w:pPr>
        <w:pStyle w:val="Overskrift3"/>
      </w:pPr>
      <w:r w:rsidRPr="00887B64">
        <w:lastRenderedPageBreak/>
        <w:t>A6.</w:t>
      </w:r>
      <w:r w:rsidR="00AE1767" w:rsidRPr="00887B64">
        <w:t xml:space="preserve"> Hva er </w:t>
      </w:r>
      <w:r w:rsidR="0050410B">
        <w:t xml:space="preserve">planlagt </w:t>
      </w:r>
      <w:r w:rsidR="00AE1767" w:rsidRPr="00887B64">
        <w:t>publikasjonsdato til verktøyet</w:t>
      </w:r>
      <w:r w:rsidRPr="00887B64">
        <w:t xml:space="preserve"> </w:t>
      </w:r>
      <w:r w:rsidR="00AE1767" w:rsidRPr="00887B64">
        <w:t>(</w:t>
      </w:r>
      <w:proofErr w:type="spellStart"/>
      <w:proofErr w:type="gramStart"/>
      <w:r w:rsidR="00AE1767" w:rsidRPr="00887B64">
        <w:t>dd.mm.åååå</w:t>
      </w:r>
      <w:proofErr w:type="spellEnd"/>
      <w:proofErr w:type="gramEnd"/>
      <w:r w:rsidR="00AE1767" w:rsidRPr="00887B64">
        <w:t>)</w:t>
      </w:r>
      <w:r w:rsidR="00EC414E" w:rsidRPr="00887B64">
        <w:t>?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7C338F22" w14:textId="77777777" w:rsidTr="002C0642">
        <w:tc>
          <w:tcPr>
            <w:tcW w:w="9061" w:type="dxa"/>
            <w:shd w:val="clear" w:color="auto" w:fill="E7E6E6" w:themeFill="background2"/>
          </w:tcPr>
          <w:p w14:paraId="04F66955" w14:textId="0D85BD08" w:rsidR="0099289A" w:rsidRDefault="00EC414E" w:rsidP="002C0642">
            <w:pPr>
              <w:rPr>
                <w:rStyle w:val="anyCharacter"/>
              </w:rPr>
            </w:pPr>
            <w:r>
              <w:rPr>
                <w:rStyle w:val="anyCharacter"/>
              </w:rPr>
              <w:t>[Skriv her]</w:t>
            </w:r>
          </w:p>
        </w:tc>
      </w:tr>
    </w:tbl>
    <w:p w14:paraId="22F192F2" w14:textId="4B19E1B8" w:rsidR="00C80B07" w:rsidRPr="00887B64" w:rsidRDefault="00C80B07" w:rsidP="00EC414E">
      <w:pPr>
        <w:pStyle w:val="Overskrift3"/>
      </w:pPr>
      <w:r w:rsidRPr="00887B64">
        <w:t>A7. Når er neste framtidige dato for revidering og oppdatering</w:t>
      </w:r>
      <w:r w:rsidR="00EC414E" w:rsidRPr="00887B64">
        <w:t xml:space="preserve"> (</w:t>
      </w:r>
      <w:proofErr w:type="spellStart"/>
      <w:proofErr w:type="gramStart"/>
      <w:r w:rsidRPr="00887B64">
        <w:t>dd.mm.åååå</w:t>
      </w:r>
      <w:proofErr w:type="spellEnd"/>
      <w:proofErr w:type="gramEnd"/>
      <w:r w:rsidRPr="00887B64">
        <w:t>)</w:t>
      </w:r>
      <w:r w:rsidR="00EC414E" w:rsidRPr="00887B64">
        <w:t>?</w:t>
      </w:r>
      <w:r w:rsidRPr="00887B64">
        <w:t xml:space="preserve">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50F76B50" w14:textId="77777777" w:rsidTr="002C0642">
        <w:tc>
          <w:tcPr>
            <w:tcW w:w="9061" w:type="dxa"/>
            <w:shd w:val="clear" w:color="auto" w:fill="E7E6E6" w:themeFill="background2"/>
          </w:tcPr>
          <w:p w14:paraId="1719B9BE" w14:textId="5FCA7242" w:rsidR="002C0642" w:rsidRDefault="00EC414E" w:rsidP="002C0642">
            <w:pPr>
              <w:rPr>
                <w:rStyle w:val="anyCharacter"/>
              </w:rPr>
            </w:pPr>
            <w:r>
              <w:rPr>
                <w:rStyle w:val="anyCharacter"/>
              </w:rPr>
              <w:t>[Skriv her]</w:t>
            </w:r>
          </w:p>
        </w:tc>
      </w:tr>
    </w:tbl>
    <w:p w14:paraId="1BBBF35E" w14:textId="691CC024" w:rsidR="00EC414E" w:rsidRDefault="004A676E" w:rsidP="00EC414E">
      <w:pPr>
        <w:pStyle w:val="Overskrift3"/>
      </w:pPr>
      <w:r w:rsidRPr="004A676E">
        <w:t>A</w:t>
      </w:r>
      <w:r w:rsidR="002F24D3">
        <w:t>8.</w:t>
      </w:r>
      <w:r w:rsidRPr="004A676E">
        <w:t xml:space="preserve"> Har verktøyet overlappende innhold med noen av Helsedirektoratets normerende produkter som for </w:t>
      </w:r>
      <w:r w:rsidRPr="0028389C">
        <w:t>eksempel</w:t>
      </w:r>
      <w:r w:rsidRPr="004A676E">
        <w:t xml:space="preserve"> nasjonale faglige retningslinjer, nasjonale pasientforløp, nasjonale veiledere eller nasjonale faglige råd?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EC414E" w14:paraId="45918612" w14:textId="77777777" w:rsidTr="00EC414E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14741D37" w14:textId="6F378D18" w:rsidR="00EC414E" w:rsidRDefault="00EC414E" w:rsidP="00EC414E">
            <w:r w:rsidRPr="00043734">
              <w:t>Ja</w:t>
            </w:r>
            <w:r>
              <w:t xml:space="preserve"> </w:t>
            </w:r>
            <w:sdt>
              <w:sdtPr>
                <w:id w:val="104449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181714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00B255B" w14:textId="3C3E7E2F" w:rsidR="00EC414E" w:rsidRDefault="004A676E" w:rsidP="00EC414E">
      <w:pPr>
        <w:spacing w:before="240"/>
      </w:pPr>
      <w:r>
        <w:t>Hvis Ja: Er innholdet konsistent med disse?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EC414E" w14:paraId="34B3EF59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76A50B6B" w14:textId="109996B6" w:rsidR="00EC414E" w:rsidRDefault="00EC414E" w:rsidP="00C30EF6">
            <w:r w:rsidRPr="00043734">
              <w:t>Ja</w:t>
            </w:r>
            <w:r>
              <w:t xml:space="preserve"> </w:t>
            </w:r>
            <w:sdt>
              <w:sdtPr>
                <w:id w:val="-4369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105219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39D1D9F" w14:textId="0D0B3F91" w:rsidR="0099289A" w:rsidRDefault="00C80B07" w:rsidP="00EC414E">
      <w:pPr>
        <w:spacing w:before="240"/>
      </w:pPr>
      <w:r>
        <w:t>Hvis Nei: Beskriv eventuelle motstridende informasjon sammenliknet med Helsedirektoratets normerende produkter</w:t>
      </w:r>
      <w:r w:rsidR="00E33111">
        <w:t>, og gi begrunnelse</w:t>
      </w:r>
      <w:r>
        <w:t xml:space="preserve">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6B8D80A7" w14:textId="77777777" w:rsidTr="002C0642">
        <w:tc>
          <w:tcPr>
            <w:tcW w:w="9061" w:type="dxa"/>
            <w:shd w:val="clear" w:color="auto" w:fill="E7E6E6" w:themeFill="background2"/>
          </w:tcPr>
          <w:p w14:paraId="32E08CFC" w14:textId="10D5FDD8" w:rsidR="0099289A" w:rsidRDefault="00EC414E" w:rsidP="004A676E">
            <w:r>
              <w:t>[Skriv her]</w:t>
            </w:r>
          </w:p>
        </w:tc>
      </w:tr>
    </w:tbl>
    <w:p w14:paraId="70991125" w14:textId="5E177ED2" w:rsidR="00EC414E" w:rsidRDefault="004A676E" w:rsidP="00EC414E">
      <w:pPr>
        <w:pStyle w:val="Overskrift3"/>
      </w:pPr>
      <w:r>
        <w:t>A</w:t>
      </w:r>
      <w:r w:rsidR="002F24D3">
        <w:t>9</w:t>
      </w:r>
      <w:r w:rsidR="00C80B07">
        <w:t>.</w:t>
      </w:r>
      <w:r>
        <w:t xml:space="preserve"> Verktøyet er sjekket opp mot retningslinjer for klart språk og universell utforming av IKT-løsninger før publisering.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EC414E" w14:paraId="45F83509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3B339C19" w14:textId="5CBB1821" w:rsidR="00EC414E" w:rsidRDefault="00EC414E" w:rsidP="00C30EF6">
            <w:r w:rsidRPr="00043734">
              <w:t>Ja</w:t>
            </w:r>
            <w:r>
              <w:t xml:space="preserve"> </w:t>
            </w:r>
            <w:sdt>
              <w:sdtPr>
                <w:id w:val="-192448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114246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8ED6568" w14:textId="7E2C15C2" w:rsidR="0099289A" w:rsidRDefault="004A676E" w:rsidP="00EC414E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289A" w14:paraId="64D0BEBB" w14:textId="77777777" w:rsidTr="00500265">
        <w:tc>
          <w:tcPr>
            <w:tcW w:w="9061" w:type="dxa"/>
            <w:shd w:val="clear" w:color="auto" w:fill="E7E6E6" w:themeFill="background2"/>
          </w:tcPr>
          <w:p w14:paraId="1EBA1BFF" w14:textId="24B746FF" w:rsidR="0099289A" w:rsidRDefault="00EC414E" w:rsidP="004A676E">
            <w:r>
              <w:t>[Skriv her]</w:t>
            </w:r>
          </w:p>
        </w:tc>
      </w:tr>
    </w:tbl>
    <w:p w14:paraId="72CBFA92" w14:textId="766E5AE7" w:rsidR="0099289A" w:rsidRDefault="004A676E" w:rsidP="00EC414E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00368E49" w14:textId="77777777" w:rsidTr="00500265">
        <w:tc>
          <w:tcPr>
            <w:tcW w:w="9061" w:type="dxa"/>
            <w:shd w:val="clear" w:color="auto" w:fill="E7E6E6" w:themeFill="background2"/>
          </w:tcPr>
          <w:p w14:paraId="647F3C3B" w14:textId="6D2CE52A" w:rsidR="0099289A" w:rsidRDefault="00EC414E" w:rsidP="004A676E">
            <w:r>
              <w:t>[Skriv her]</w:t>
            </w:r>
          </w:p>
        </w:tc>
      </w:tr>
    </w:tbl>
    <w:p w14:paraId="19F4BE88" w14:textId="37D7516B" w:rsidR="00C80B07" w:rsidRDefault="00C80B07" w:rsidP="00C80B07">
      <w:pPr>
        <w:pStyle w:val="Overskrift3"/>
      </w:pPr>
      <w:r>
        <w:t>A</w:t>
      </w:r>
      <w:r w:rsidR="002F24D3">
        <w:t>10</w:t>
      </w:r>
      <w:r>
        <w:t>. Oppgi lenke (URL) til samvalgsverktøyet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10093795" w14:textId="77777777" w:rsidTr="00500265">
        <w:tc>
          <w:tcPr>
            <w:tcW w:w="9061" w:type="dxa"/>
            <w:shd w:val="clear" w:color="auto" w:fill="E7E6E6" w:themeFill="background2"/>
          </w:tcPr>
          <w:p w14:paraId="2C60938C" w14:textId="02777BF4" w:rsidR="0099289A" w:rsidRDefault="00EC414E" w:rsidP="00C80B07">
            <w:r>
              <w:t>[Skriv her]</w:t>
            </w:r>
          </w:p>
        </w:tc>
      </w:tr>
    </w:tbl>
    <w:p w14:paraId="4C6A0AD6" w14:textId="7B6CD207" w:rsidR="00C80B07" w:rsidRDefault="00C80B07" w:rsidP="00C80B07">
      <w:pPr>
        <w:pStyle w:val="Overskrift3"/>
      </w:pPr>
      <w:r>
        <w:lastRenderedPageBreak/>
        <w:t>A1</w:t>
      </w:r>
      <w:r w:rsidR="002F24D3">
        <w:t>1</w:t>
      </w:r>
      <w:r>
        <w:t>. Annen informasjon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5DED5F2D" w14:textId="77777777" w:rsidTr="00500265">
        <w:tc>
          <w:tcPr>
            <w:tcW w:w="9061" w:type="dxa"/>
            <w:shd w:val="clear" w:color="auto" w:fill="E7E6E6" w:themeFill="background2"/>
          </w:tcPr>
          <w:p w14:paraId="24369B37" w14:textId="33BC7975" w:rsidR="0099289A" w:rsidRDefault="00EC414E" w:rsidP="00C80B07">
            <w:r>
              <w:t>[Skriv her]</w:t>
            </w:r>
          </w:p>
        </w:tc>
      </w:tr>
    </w:tbl>
    <w:p w14:paraId="6B79759B" w14:textId="2A7E628D" w:rsidR="002F24D3" w:rsidRDefault="002F24D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D65D141" w14:textId="31497E27" w:rsidR="004A676E" w:rsidRDefault="004A676E" w:rsidP="004A676E">
      <w:pPr>
        <w:pStyle w:val="Overskrift2"/>
      </w:pPr>
      <w:bookmarkStart w:id="2" w:name="_Toc161147131"/>
      <w:r>
        <w:t>Kvalifiseringskrav</w:t>
      </w:r>
      <w:r w:rsidR="004F4240">
        <w:t xml:space="preserve"> (B1-B8)</w:t>
      </w:r>
      <w:bookmarkEnd w:id="2"/>
    </w:p>
    <w:p w14:paraId="4E7114DB" w14:textId="05B58E7E" w:rsidR="00EC414E" w:rsidRDefault="004A676E" w:rsidP="00EC414E">
      <w:pPr>
        <w:pStyle w:val="Overskrift3"/>
      </w:pPr>
      <w:r>
        <w:t>B1</w:t>
      </w:r>
      <w:r w:rsidR="004F4240">
        <w:t>.</w:t>
      </w:r>
      <w:r>
        <w:t xml:space="preserve"> Samvalgsverktøyet har en nøyaktig beskrivelse av hvilken helsetilstand </w:t>
      </w:r>
      <w:r w:rsidR="0028389C">
        <w:t>eller</w:t>
      </w:r>
      <w:r>
        <w:t xml:space="preserve"> problemstilling verktøyet gjelder for</w:t>
      </w:r>
      <w:r w:rsidR="0028389C">
        <w:t>? E</w:t>
      </w:r>
      <w:r>
        <w:t>ksemp</w:t>
      </w:r>
      <w:r w:rsidR="0028389C">
        <w:t>ler</w:t>
      </w:r>
      <w:r>
        <w:t>: langtidsbehandling av depresjon, screening for tykktarmskreft osv.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EC414E" w14:paraId="3FC1B7D0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6339E98D" w14:textId="778C4EE1" w:rsidR="00EC414E" w:rsidRDefault="00EC414E" w:rsidP="00C30EF6">
            <w:r w:rsidRPr="00043734">
              <w:t>Ja</w:t>
            </w:r>
            <w:r>
              <w:t xml:space="preserve"> </w:t>
            </w:r>
            <w:sdt>
              <w:sdtPr>
                <w:id w:val="-20674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59652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572BC82" w14:textId="07E7B91D" w:rsidR="0099289A" w:rsidRDefault="0028389C" w:rsidP="00EC414E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4F2A8940" w14:textId="77777777" w:rsidTr="00500265">
        <w:tc>
          <w:tcPr>
            <w:tcW w:w="9061" w:type="dxa"/>
            <w:shd w:val="clear" w:color="auto" w:fill="E7E6E6" w:themeFill="background2"/>
          </w:tcPr>
          <w:p w14:paraId="21C9A0CC" w14:textId="00F180A6" w:rsidR="0099289A" w:rsidRDefault="0099289A" w:rsidP="0028389C"/>
        </w:tc>
      </w:tr>
    </w:tbl>
    <w:p w14:paraId="454C7F87" w14:textId="77777777" w:rsidR="0099289A" w:rsidRDefault="0028389C" w:rsidP="00EC414E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4083737C" w14:textId="77777777" w:rsidTr="00500265">
        <w:tc>
          <w:tcPr>
            <w:tcW w:w="9061" w:type="dxa"/>
            <w:shd w:val="clear" w:color="auto" w:fill="E7E6E6" w:themeFill="background2"/>
          </w:tcPr>
          <w:p w14:paraId="05704E96" w14:textId="36D8C48B" w:rsidR="0099289A" w:rsidRDefault="00EC414E" w:rsidP="0028389C">
            <w:r>
              <w:t>[Skriv her]</w:t>
            </w:r>
          </w:p>
        </w:tc>
      </w:tr>
    </w:tbl>
    <w:p w14:paraId="73E79B25" w14:textId="49C1EB82" w:rsidR="00EC414E" w:rsidRDefault="0028389C" w:rsidP="00EC414E">
      <w:pPr>
        <w:pStyle w:val="Overskrift3"/>
      </w:pPr>
      <w:r>
        <w:t>B2</w:t>
      </w:r>
      <w:r w:rsidR="004F4240">
        <w:t>.</w:t>
      </w:r>
      <w:r>
        <w:t xml:space="preserve"> Det kommer klart frem hvilken målgruppe verktøyet er ment for (pasient, </w:t>
      </w:r>
      <w:proofErr w:type="gramStart"/>
      <w:r>
        <w:t>pårørende,</w:t>
      </w:r>
      <w:proofErr w:type="gramEnd"/>
      <w:r>
        <w:t xml:space="preserve"> </w:t>
      </w:r>
      <w:r w:rsidR="0070136A">
        <w:t>helsepersonell</w:t>
      </w:r>
      <w:r>
        <w:t>)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EC414E" w14:paraId="56164EE4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1737E343" w14:textId="75108970" w:rsidR="00EC414E" w:rsidRDefault="00EC414E" w:rsidP="00C30EF6">
            <w:r w:rsidRPr="00043734">
              <w:t>Ja</w:t>
            </w:r>
            <w:r>
              <w:t xml:space="preserve"> </w:t>
            </w:r>
            <w:sdt>
              <w:sdtPr>
                <w:id w:val="84969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113178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38B16F7" w14:textId="77777777" w:rsidR="00500265" w:rsidRDefault="00500265" w:rsidP="00EC414E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73D0E999" w14:textId="77777777" w:rsidTr="005600CB">
        <w:tc>
          <w:tcPr>
            <w:tcW w:w="9061" w:type="dxa"/>
            <w:shd w:val="clear" w:color="auto" w:fill="E7E6E6" w:themeFill="background2"/>
          </w:tcPr>
          <w:p w14:paraId="79FCD6FF" w14:textId="483CDF67" w:rsidR="00500265" w:rsidRDefault="00EC414E" w:rsidP="005600CB">
            <w:r>
              <w:t>[Skriv her]</w:t>
            </w:r>
          </w:p>
        </w:tc>
      </w:tr>
    </w:tbl>
    <w:p w14:paraId="4BD15907" w14:textId="77777777" w:rsidR="00500265" w:rsidRDefault="00500265" w:rsidP="00EC414E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7E233BF7" w14:textId="77777777" w:rsidTr="005600CB">
        <w:tc>
          <w:tcPr>
            <w:tcW w:w="9061" w:type="dxa"/>
            <w:shd w:val="clear" w:color="auto" w:fill="E7E6E6" w:themeFill="background2"/>
          </w:tcPr>
          <w:p w14:paraId="39514725" w14:textId="3022D757" w:rsidR="00500265" w:rsidRDefault="00EC414E" w:rsidP="005600CB">
            <w:r>
              <w:t>[Skriv her]</w:t>
            </w:r>
          </w:p>
        </w:tc>
      </w:tr>
    </w:tbl>
    <w:p w14:paraId="2A826DD4" w14:textId="09F1ABC4" w:rsidR="00EC414E" w:rsidRDefault="0028389C" w:rsidP="00EC414E">
      <w:pPr>
        <w:pStyle w:val="Overskrift3"/>
      </w:pPr>
      <w:r>
        <w:t>B3</w:t>
      </w:r>
      <w:r w:rsidR="004F4240">
        <w:t>.</w:t>
      </w:r>
      <w:r>
        <w:t xml:space="preserve"> Det er tydelig hvilken beslutning som skal overveies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EC414E" w14:paraId="18081A9D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68BC39F3" w14:textId="77777777" w:rsidR="00EC414E" w:rsidRDefault="00EC414E" w:rsidP="00C30EF6">
            <w:r w:rsidRPr="00043734">
              <w:t>Ja</w:t>
            </w:r>
            <w:r>
              <w:t xml:space="preserve"> </w:t>
            </w:r>
            <w:sdt>
              <w:sdtPr>
                <w:id w:val="-16733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414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DF24B6C" w14:textId="77777777" w:rsidR="00500265" w:rsidRDefault="00500265" w:rsidP="00EC414E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028FD8F9" w14:textId="77777777" w:rsidTr="005600CB">
        <w:tc>
          <w:tcPr>
            <w:tcW w:w="9061" w:type="dxa"/>
            <w:shd w:val="clear" w:color="auto" w:fill="E7E6E6" w:themeFill="background2"/>
          </w:tcPr>
          <w:p w14:paraId="5344697E" w14:textId="36A97FF8" w:rsidR="00500265" w:rsidRDefault="00EC414E" w:rsidP="005600CB">
            <w:r>
              <w:t>[Skriv her]</w:t>
            </w:r>
          </w:p>
        </w:tc>
      </w:tr>
    </w:tbl>
    <w:p w14:paraId="47B4A04C" w14:textId="77777777" w:rsidR="00500265" w:rsidRDefault="00500265" w:rsidP="00EC414E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14A68289" w14:textId="77777777" w:rsidTr="005600CB">
        <w:tc>
          <w:tcPr>
            <w:tcW w:w="9061" w:type="dxa"/>
            <w:shd w:val="clear" w:color="auto" w:fill="E7E6E6" w:themeFill="background2"/>
          </w:tcPr>
          <w:p w14:paraId="777668FC" w14:textId="35C28639" w:rsidR="00500265" w:rsidRDefault="00EC414E" w:rsidP="005600CB">
            <w:r>
              <w:lastRenderedPageBreak/>
              <w:t>[Skriv her]</w:t>
            </w:r>
          </w:p>
        </w:tc>
      </w:tr>
    </w:tbl>
    <w:p w14:paraId="2E06A858" w14:textId="6249EB81" w:rsidR="0028389C" w:rsidRDefault="0028389C" w:rsidP="0028389C">
      <w:pPr>
        <w:pStyle w:val="Overskrift3"/>
        <w:rPr>
          <w:rFonts w:cstheme="majorHAnsi"/>
        </w:rPr>
      </w:pPr>
      <w:r>
        <w:t>B4</w:t>
      </w:r>
      <w:r w:rsidR="004F4240">
        <w:t>.</w:t>
      </w:r>
      <w:r>
        <w:t xml:space="preserve"> Verktøyet skal </w:t>
      </w:r>
      <w:r w:rsidR="00562B5F" w:rsidRPr="004C48F7">
        <w:rPr>
          <w:color w:val="44546A" w:themeColor="text2"/>
        </w:rPr>
        <w:t xml:space="preserve">på en balansert måte </w:t>
      </w:r>
      <w:r>
        <w:t>beskrive alle tilgjengelige alternativer som er relatert til beslutningen</w:t>
      </w:r>
      <w:r w:rsidR="004C48F7">
        <w:t>,</w:t>
      </w:r>
      <w:r>
        <w:t xml:space="preserve"> inkludert alternativet </w:t>
      </w:r>
      <w:r w:rsidR="00EC414E">
        <w:rPr>
          <w:rFonts w:cstheme="majorHAnsi"/>
        </w:rPr>
        <w:t>«</w:t>
      </w:r>
      <w:r>
        <w:t>ingen behandling</w:t>
      </w:r>
      <w:r w:rsidR="00EC414E">
        <w:rPr>
          <w:rFonts w:cstheme="majorHAnsi"/>
        </w:rPr>
        <w:t>»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EC414E" w14:paraId="228A0381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4B7D5746" w14:textId="77777777" w:rsidR="00EC414E" w:rsidRDefault="00EC414E" w:rsidP="00C30EF6">
            <w:r w:rsidRPr="00043734">
              <w:t>Ja</w:t>
            </w:r>
            <w:r>
              <w:t xml:space="preserve"> </w:t>
            </w:r>
            <w:sdt>
              <w:sdtPr>
                <w:id w:val="-43127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35242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031CE9E" w14:textId="77777777" w:rsidR="00500265" w:rsidRDefault="00500265" w:rsidP="00EC414E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7D1232D2" w14:textId="77777777" w:rsidTr="005600CB">
        <w:tc>
          <w:tcPr>
            <w:tcW w:w="9061" w:type="dxa"/>
            <w:shd w:val="clear" w:color="auto" w:fill="E7E6E6" w:themeFill="background2"/>
          </w:tcPr>
          <w:p w14:paraId="11D03F1F" w14:textId="6B9C1433" w:rsidR="00500265" w:rsidRDefault="00EC414E" w:rsidP="005600CB">
            <w:r>
              <w:t>[Skriv her]</w:t>
            </w:r>
          </w:p>
        </w:tc>
      </w:tr>
    </w:tbl>
    <w:p w14:paraId="01AEF381" w14:textId="77777777" w:rsidR="00500265" w:rsidRDefault="00500265" w:rsidP="00EC414E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7F96AF71" w14:textId="77777777" w:rsidTr="005600CB">
        <w:tc>
          <w:tcPr>
            <w:tcW w:w="9061" w:type="dxa"/>
            <w:shd w:val="clear" w:color="auto" w:fill="E7E6E6" w:themeFill="background2"/>
          </w:tcPr>
          <w:p w14:paraId="2FC04EAA" w14:textId="26A0B2FD" w:rsidR="00500265" w:rsidRDefault="00EC414E" w:rsidP="005600CB">
            <w:r>
              <w:t>[Skriv her]</w:t>
            </w:r>
          </w:p>
        </w:tc>
      </w:tr>
    </w:tbl>
    <w:p w14:paraId="53BC7D9B" w14:textId="55AF35C6" w:rsidR="0028389C" w:rsidRDefault="0028389C" w:rsidP="0028389C">
      <w:pPr>
        <w:pStyle w:val="Overskrift3"/>
      </w:pPr>
      <w:r>
        <w:t>B5</w:t>
      </w:r>
      <w:r w:rsidR="004F4240">
        <w:t>.</w:t>
      </w:r>
      <w:r>
        <w:t xml:space="preserve"> Det er mulig å sammenlikne aspekter ved de ulike behandlingsalternativene (for eksempel </w:t>
      </w:r>
      <w:r w:rsidR="00D24DC1">
        <w:t xml:space="preserve">positive og negative konsekvenser, og </w:t>
      </w:r>
      <w:r>
        <w:t>fordeler og ulemper)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EC414E" w14:paraId="36FC4B2E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435F3836" w14:textId="77777777" w:rsidR="00EC414E" w:rsidRDefault="00EC414E" w:rsidP="00C30EF6">
            <w:r w:rsidRPr="00043734">
              <w:t>Ja</w:t>
            </w:r>
            <w:r>
              <w:t xml:space="preserve"> </w:t>
            </w:r>
            <w:sdt>
              <w:sdtPr>
                <w:id w:val="-83236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17888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A1BF230" w14:textId="77777777" w:rsidR="00500265" w:rsidRDefault="00500265" w:rsidP="00EC414E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6C48C331" w14:textId="77777777" w:rsidTr="005600CB">
        <w:tc>
          <w:tcPr>
            <w:tcW w:w="9061" w:type="dxa"/>
            <w:shd w:val="clear" w:color="auto" w:fill="E7E6E6" w:themeFill="background2"/>
          </w:tcPr>
          <w:p w14:paraId="4D270071" w14:textId="49A9A15D" w:rsidR="00500265" w:rsidRDefault="00EC414E" w:rsidP="005600CB">
            <w:r>
              <w:t>[Skriv her]</w:t>
            </w:r>
          </w:p>
        </w:tc>
      </w:tr>
    </w:tbl>
    <w:p w14:paraId="307F2C5A" w14:textId="77777777" w:rsidR="00500265" w:rsidRDefault="00500265" w:rsidP="00EC414E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23E0F094" w14:textId="77777777" w:rsidTr="005600CB">
        <w:tc>
          <w:tcPr>
            <w:tcW w:w="9061" w:type="dxa"/>
            <w:shd w:val="clear" w:color="auto" w:fill="E7E6E6" w:themeFill="background2"/>
          </w:tcPr>
          <w:p w14:paraId="19D53863" w14:textId="1F1E35A9" w:rsidR="00500265" w:rsidRDefault="00EC414E" w:rsidP="005600CB">
            <w:r>
              <w:t>[Skriv her]</w:t>
            </w:r>
          </w:p>
        </w:tc>
      </w:tr>
    </w:tbl>
    <w:p w14:paraId="4BB9CFD8" w14:textId="5A5AE8E7" w:rsidR="0028389C" w:rsidRDefault="0028389C" w:rsidP="0028389C">
      <w:pPr>
        <w:pStyle w:val="Overskrift3"/>
      </w:pPr>
      <w:r>
        <w:t>B6</w:t>
      </w:r>
      <w:r w:rsidR="004F4240">
        <w:t>.</w:t>
      </w:r>
      <w:r>
        <w:t xml:space="preserve"> Hvis verktøyet inkluderer sannsynlighetsverdier, er samme nevner brukt for å sikre sammenlikningsgrunnlaget</w:t>
      </w:r>
    </w:p>
    <w:p w14:paraId="28284C8F" w14:textId="335B0585" w:rsidR="00426DC2" w:rsidRDefault="00426DC2" w:rsidP="00426DC2">
      <w:r>
        <w:t>Inkluderer v</w:t>
      </w:r>
      <w:r w:rsidR="0028389C">
        <w:t>erktøyet sannsynlighetsverdier</w:t>
      </w:r>
      <w:r>
        <w:t>?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426DC2" w14:paraId="060B8F09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2D0DD0AF" w14:textId="77777777" w:rsidR="00426DC2" w:rsidRDefault="00426DC2" w:rsidP="00C30EF6">
            <w:r w:rsidRPr="00043734">
              <w:t>Ja</w:t>
            </w:r>
            <w:r>
              <w:t xml:space="preserve"> </w:t>
            </w:r>
            <w:sdt>
              <w:sdtPr>
                <w:id w:val="212758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36868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AE4B06E" w14:textId="65F5E916" w:rsidR="0099289A" w:rsidRDefault="0028389C" w:rsidP="00426DC2">
      <w:pPr>
        <w:spacing w:before="240"/>
      </w:pPr>
      <w:r>
        <w:t>Hvis Ja: Hvor og</w:t>
      </w:r>
      <w:r w:rsidR="00D24DC1">
        <w:t xml:space="preserve"> på hvilken måte</w:t>
      </w:r>
      <w:r>
        <w:t xml:space="preserve"> er </w:t>
      </w:r>
      <w:r w:rsidR="00D24DC1">
        <w:t>kravet</w:t>
      </w:r>
      <w:r>
        <w:t xml:space="preserve">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77D13D71" w14:textId="77777777" w:rsidTr="00500265">
        <w:tc>
          <w:tcPr>
            <w:tcW w:w="9061" w:type="dxa"/>
            <w:shd w:val="clear" w:color="auto" w:fill="E7E6E6" w:themeFill="background2"/>
          </w:tcPr>
          <w:p w14:paraId="79BD8CD8" w14:textId="66E5A336" w:rsidR="0099289A" w:rsidRDefault="00EC414E" w:rsidP="0028389C">
            <w:r>
              <w:t>[Skriv her]</w:t>
            </w:r>
          </w:p>
        </w:tc>
      </w:tr>
    </w:tbl>
    <w:p w14:paraId="5831485D" w14:textId="1CD54305" w:rsidR="0028389C" w:rsidRDefault="0028389C" w:rsidP="00426DC2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356944E1" w14:textId="77777777" w:rsidTr="00500265">
        <w:tc>
          <w:tcPr>
            <w:tcW w:w="9061" w:type="dxa"/>
            <w:shd w:val="clear" w:color="auto" w:fill="E7E6E6" w:themeFill="background2"/>
          </w:tcPr>
          <w:p w14:paraId="19B44FE2" w14:textId="02233424" w:rsidR="0099289A" w:rsidRDefault="00EC414E" w:rsidP="00500265">
            <w:r>
              <w:t>[Skriv her]</w:t>
            </w:r>
          </w:p>
        </w:tc>
      </w:tr>
    </w:tbl>
    <w:p w14:paraId="506CF3D9" w14:textId="419AC54E" w:rsidR="0028389C" w:rsidRDefault="0028389C" w:rsidP="0028389C">
      <w:pPr>
        <w:pStyle w:val="Overskrift3"/>
      </w:pPr>
      <w:r>
        <w:lastRenderedPageBreak/>
        <w:t>B7</w:t>
      </w:r>
      <w:r w:rsidR="004F4240">
        <w:t>.</w:t>
      </w:r>
      <w:r>
        <w:t xml:space="preserve"> </w:t>
      </w:r>
      <w:r w:rsidRPr="0028389C">
        <w:t>Verktøyet beskriver positive og negative konsekvenser (fordeler, ulemper, ønskede effekt, bivirkninger og komplikasjoner) ved hvert alternativ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BA4D4D" w14:paraId="72CCE330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37271E94" w14:textId="77777777" w:rsidR="00BA4D4D" w:rsidRDefault="00BA4D4D" w:rsidP="00C30EF6">
            <w:r w:rsidRPr="00043734">
              <w:t>Ja</w:t>
            </w:r>
            <w:r>
              <w:t xml:space="preserve"> </w:t>
            </w:r>
            <w:sdt>
              <w:sdtPr>
                <w:id w:val="-191963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46771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8790CA2" w14:textId="77777777" w:rsidR="00500265" w:rsidRDefault="00500265" w:rsidP="00BA4D4D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5489759E" w14:textId="77777777" w:rsidTr="005600CB">
        <w:tc>
          <w:tcPr>
            <w:tcW w:w="9061" w:type="dxa"/>
            <w:shd w:val="clear" w:color="auto" w:fill="E7E6E6" w:themeFill="background2"/>
          </w:tcPr>
          <w:p w14:paraId="06E68503" w14:textId="15D6F613" w:rsidR="00500265" w:rsidRDefault="00EC414E" w:rsidP="005600CB">
            <w:r>
              <w:t>[Skriv her]</w:t>
            </w:r>
          </w:p>
        </w:tc>
      </w:tr>
    </w:tbl>
    <w:p w14:paraId="0A11B991" w14:textId="77777777" w:rsidR="00500265" w:rsidRDefault="00500265" w:rsidP="00BA4D4D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19F4637C" w14:textId="77777777" w:rsidTr="005600CB">
        <w:tc>
          <w:tcPr>
            <w:tcW w:w="9061" w:type="dxa"/>
            <w:shd w:val="clear" w:color="auto" w:fill="E7E6E6" w:themeFill="background2"/>
          </w:tcPr>
          <w:p w14:paraId="6508B429" w14:textId="251BD850" w:rsidR="00500265" w:rsidRDefault="00EC414E" w:rsidP="005600CB">
            <w:r>
              <w:t>[Skriv her]</w:t>
            </w:r>
          </w:p>
        </w:tc>
      </w:tr>
    </w:tbl>
    <w:p w14:paraId="2A450FFD" w14:textId="78A8388E" w:rsidR="0028389C" w:rsidRDefault="0028389C" w:rsidP="0028389C">
      <w:pPr>
        <w:pStyle w:val="Overskrift3"/>
      </w:pPr>
      <w:r>
        <w:t xml:space="preserve">B8. </w:t>
      </w:r>
      <w:r w:rsidRPr="0028389C">
        <w:rPr>
          <w:rStyle w:val="Overskrift3Tegn"/>
        </w:rPr>
        <w:t>Pasientens</w:t>
      </w:r>
      <w:r>
        <w:t xml:space="preserve"> verdier og preferanser skal klargjøres ved å oppfylle minst ett av alternativene (A/B) nedenfor:</w:t>
      </w:r>
    </w:p>
    <w:p w14:paraId="613D27EA" w14:textId="6886CDEA" w:rsidR="0028389C" w:rsidRDefault="004F4240" w:rsidP="00BA4D4D">
      <w:pPr>
        <w:pStyle w:val="Overskrift4"/>
        <w:spacing w:before="240" w:after="120"/>
      </w:pPr>
      <w:r>
        <w:t>B8.</w:t>
      </w:r>
      <w:r w:rsidR="0028389C">
        <w:t xml:space="preserve">A. </w:t>
      </w:r>
      <w:r w:rsidR="00E33111">
        <w:t>P</w:t>
      </w:r>
      <w:r w:rsidR="00E33111" w:rsidRPr="00E33111">
        <w:t>asientene er blitt bedt om å tenke over og vurdere/tallfeste (vekte) hvilke fordeler og ulemper ved de ulike behandlingsalternativene som betyr mest for dem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BA4D4D" w14:paraId="684322E6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6C85E8DC" w14:textId="77777777" w:rsidR="00BA4D4D" w:rsidRDefault="00BA4D4D" w:rsidP="00C30EF6">
            <w:r w:rsidRPr="00043734">
              <w:t>Ja</w:t>
            </w:r>
            <w:r>
              <w:t xml:space="preserve"> </w:t>
            </w:r>
            <w:sdt>
              <w:sdtPr>
                <w:id w:val="-149810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7459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F0876A2" w14:textId="77777777" w:rsidR="00500265" w:rsidRDefault="00500265" w:rsidP="00C20353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0739B803" w14:textId="77777777" w:rsidTr="005600CB">
        <w:tc>
          <w:tcPr>
            <w:tcW w:w="9061" w:type="dxa"/>
            <w:shd w:val="clear" w:color="auto" w:fill="E7E6E6" w:themeFill="background2"/>
          </w:tcPr>
          <w:p w14:paraId="02BC273B" w14:textId="79F220BF" w:rsidR="00500265" w:rsidRDefault="00EC414E" w:rsidP="005600CB">
            <w:r>
              <w:t>[Skriv her]</w:t>
            </w:r>
          </w:p>
        </w:tc>
      </w:tr>
    </w:tbl>
    <w:p w14:paraId="72FC11BF" w14:textId="77777777" w:rsidR="00500265" w:rsidRDefault="00500265" w:rsidP="00C20353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32813A93" w14:textId="77777777" w:rsidTr="005600CB">
        <w:tc>
          <w:tcPr>
            <w:tcW w:w="9061" w:type="dxa"/>
            <w:shd w:val="clear" w:color="auto" w:fill="E7E6E6" w:themeFill="background2"/>
          </w:tcPr>
          <w:p w14:paraId="4B41B31D" w14:textId="04FC739C" w:rsidR="00500265" w:rsidRDefault="00EC414E" w:rsidP="005600CB">
            <w:r>
              <w:t>[Skriv her]</w:t>
            </w:r>
          </w:p>
        </w:tc>
      </w:tr>
    </w:tbl>
    <w:p w14:paraId="01A232BA" w14:textId="146C5D41" w:rsidR="0028389C" w:rsidRDefault="004F4240" w:rsidP="00C20353">
      <w:pPr>
        <w:pStyle w:val="Overskrift4"/>
        <w:spacing w:before="240" w:after="120"/>
      </w:pPr>
      <w:r>
        <w:t>B8.</w:t>
      </w:r>
      <w:r w:rsidR="0028389C">
        <w:t>B. Aspekter ved behandlingsalternativene, som hjelper pasientene med å forstå mulige fysiske og/eller sosiale og/eller psykologiske konsekvenser av de ulike behandlingsalternativene, er beskrevet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C20353" w14:paraId="4E403720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2B6B4B9B" w14:textId="77777777" w:rsidR="00C20353" w:rsidRDefault="00C20353" w:rsidP="00C30EF6">
            <w:r w:rsidRPr="00043734">
              <w:t>Ja</w:t>
            </w:r>
            <w:r>
              <w:t xml:space="preserve"> </w:t>
            </w:r>
            <w:sdt>
              <w:sdtPr>
                <w:id w:val="-118173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1589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1EA166F" w14:textId="77777777" w:rsidR="00500265" w:rsidRDefault="00500265" w:rsidP="00C20353">
      <w:pPr>
        <w:spacing w:before="240"/>
      </w:pPr>
      <w:r>
        <w:t xml:space="preserve">Hvis Ja: Hvor og hvordan i verktøyet er det beskrevet?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649BD383" w14:textId="77777777" w:rsidTr="005600CB">
        <w:tc>
          <w:tcPr>
            <w:tcW w:w="9061" w:type="dxa"/>
            <w:shd w:val="clear" w:color="auto" w:fill="E7E6E6" w:themeFill="background2"/>
          </w:tcPr>
          <w:p w14:paraId="1C6B8A0D" w14:textId="6ACA2C65" w:rsidR="00500265" w:rsidRDefault="00EC414E" w:rsidP="005600CB">
            <w:r>
              <w:t>[Skriv her]</w:t>
            </w:r>
          </w:p>
        </w:tc>
      </w:tr>
    </w:tbl>
    <w:p w14:paraId="3F87D968" w14:textId="77777777" w:rsidR="00500265" w:rsidRDefault="00500265" w:rsidP="00C20353">
      <w:pPr>
        <w:spacing w:before="240"/>
      </w:pPr>
      <w:r>
        <w:t xml:space="preserve">Hvis Nei: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500265" w14:paraId="41CE4E0E" w14:textId="77777777" w:rsidTr="005600CB">
        <w:tc>
          <w:tcPr>
            <w:tcW w:w="9061" w:type="dxa"/>
            <w:shd w:val="clear" w:color="auto" w:fill="E7E6E6" w:themeFill="background2"/>
          </w:tcPr>
          <w:p w14:paraId="59AC4B36" w14:textId="1052ECE0" w:rsidR="00500265" w:rsidRDefault="00EC414E" w:rsidP="005600CB">
            <w:r>
              <w:t>[Skriv her]</w:t>
            </w:r>
          </w:p>
        </w:tc>
      </w:tr>
    </w:tbl>
    <w:p w14:paraId="31C73518" w14:textId="7AD74D1B" w:rsidR="0028389C" w:rsidRDefault="0028389C" w:rsidP="0028389C"/>
    <w:p w14:paraId="6CEAEF13" w14:textId="77777777" w:rsidR="004F4240" w:rsidRDefault="004F424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6199190" w14:textId="4A7CDEEA" w:rsidR="004A676E" w:rsidRDefault="004A676E" w:rsidP="004A676E">
      <w:pPr>
        <w:pStyle w:val="Overskrift2"/>
      </w:pPr>
      <w:bookmarkStart w:id="3" w:name="_Toc161147132"/>
      <w:r>
        <w:lastRenderedPageBreak/>
        <w:t>Godkjenningskrav</w:t>
      </w:r>
      <w:r w:rsidR="004F4240">
        <w:t xml:space="preserve"> (C1-C10)</w:t>
      </w:r>
      <w:bookmarkEnd w:id="3"/>
    </w:p>
    <w:p w14:paraId="3F072BB2" w14:textId="6184A181" w:rsidR="0028389C" w:rsidRDefault="0028389C" w:rsidP="0028389C">
      <w:pPr>
        <w:pStyle w:val="Overskrift3"/>
      </w:pPr>
      <w:r w:rsidRPr="0028389C">
        <w:t>C1</w:t>
      </w:r>
      <w:r w:rsidR="004F4240">
        <w:t>.</w:t>
      </w:r>
      <w:r w:rsidRPr="0028389C">
        <w:t xml:space="preserve"> Samvalgsverktøyet gir en balansert fremstilling av behandlingsalternativene</w:t>
      </w: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8673DA" w14:paraId="1697681E" w14:textId="77777777" w:rsidTr="00500265">
        <w:sdt>
          <w:sdtPr>
            <w:id w:val="-76631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0A87B9A4" w14:textId="3A110D61" w:rsidR="008673DA" w:rsidRDefault="008673DA" w:rsidP="008673D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08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13E987F8" w14:textId="223F01A3" w:rsidR="008673DA" w:rsidRDefault="008673DA" w:rsidP="008673D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416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01120233" w14:textId="73FF3027" w:rsidR="008673DA" w:rsidRDefault="008673DA" w:rsidP="008673D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659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  <w:shd w:val="clear" w:color="auto" w:fill="E7E6E6" w:themeFill="background2"/>
              </w:tcPr>
              <w:p w14:paraId="2AEB0E7C" w14:textId="1586DD16" w:rsidR="008673DA" w:rsidRDefault="008673DA" w:rsidP="008673D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73DA" w14:paraId="19B2AB3F" w14:textId="77777777" w:rsidTr="00500265">
        <w:tc>
          <w:tcPr>
            <w:tcW w:w="2265" w:type="dxa"/>
            <w:shd w:val="clear" w:color="auto" w:fill="E7E6E6" w:themeFill="background2"/>
          </w:tcPr>
          <w:p w14:paraId="4982074D" w14:textId="127EAC4D" w:rsidR="008673DA" w:rsidRDefault="008673DA" w:rsidP="008673DA">
            <w:pPr>
              <w:jc w:val="center"/>
            </w:pPr>
            <w:r>
              <w:t>1 Helt uenig</w:t>
            </w:r>
          </w:p>
        </w:tc>
        <w:tc>
          <w:tcPr>
            <w:tcW w:w="2265" w:type="dxa"/>
            <w:shd w:val="clear" w:color="auto" w:fill="E7E6E6" w:themeFill="background2"/>
          </w:tcPr>
          <w:p w14:paraId="1C5EE03E" w14:textId="20A4BB40" w:rsidR="008673DA" w:rsidRDefault="008673DA" w:rsidP="008673DA">
            <w:pPr>
              <w:jc w:val="center"/>
            </w:pPr>
            <w:r>
              <w:t>2</w:t>
            </w:r>
          </w:p>
        </w:tc>
        <w:tc>
          <w:tcPr>
            <w:tcW w:w="2265" w:type="dxa"/>
            <w:shd w:val="clear" w:color="auto" w:fill="E7E6E6" w:themeFill="background2"/>
          </w:tcPr>
          <w:p w14:paraId="7ECD5C6C" w14:textId="6AB03F58" w:rsidR="008673DA" w:rsidRDefault="008673DA" w:rsidP="008673DA">
            <w:pPr>
              <w:jc w:val="center"/>
            </w:pPr>
            <w:r>
              <w:t>3</w:t>
            </w:r>
          </w:p>
        </w:tc>
        <w:tc>
          <w:tcPr>
            <w:tcW w:w="2266" w:type="dxa"/>
            <w:shd w:val="clear" w:color="auto" w:fill="E7E6E6" w:themeFill="background2"/>
          </w:tcPr>
          <w:p w14:paraId="275F9A64" w14:textId="6FE0CBE6" w:rsidR="008673DA" w:rsidRDefault="008673DA" w:rsidP="008673DA">
            <w:pPr>
              <w:jc w:val="center"/>
            </w:pPr>
            <w:r>
              <w:t>4 Helt enig</w:t>
            </w:r>
          </w:p>
        </w:tc>
      </w:tr>
    </w:tbl>
    <w:p w14:paraId="10333EC1" w14:textId="008BC443" w:rsidR="0099289A" w:rsidRDefault="00AE1767" w:rsidP="00E05309">
      <w:pPr>
        <w:spacing w:before="240"/>
      </w:pPr>
      <w:r>
        <w:t>Hvis noe enig eller helt enig</w:t>
      </w:r>
      <w:r w:rsidR="00D24DC1">
        <w:t>:</w:t>
      </w:r>
      <w:r>
        <w:t xml:space="preserve"> </w:t>
      </w:r>
      <w:r w:rsidR="00D24DC1">
        <w:t>H</w:t>
      </w:r>
      <w:r>
        <w:t xml:space="preserve">vor og </w:t>
      </w:r>
      <w:r w:rsidR="00D24DC1">
        <w:t xml:space="preserve">på hvilken måte er kravet </w:t>
      </w:r>
      <w:r>
        <w:t xml:space="preserve">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09D111D9" w14:textId="77777777" w:rsidTr="0099289A">
        <w:tc>
          <w:tcPr>
            <w:tcW w:w="9061" w:type="dxa"/>
            <w:shd w:val="clear" w:color="auto" w:fill="E7E6E6" w:themeFill="background2"/>
          </w:tcPr>
          <w:p w14:paraId="754F99ED" w14:textId="784007C9" w:rsidR="0099289A" w:rsidRDefault="00EC414E" w:rsidP="00AE1767">
            <w:r>
              <w:t>[Skriv her]</w:t>
            </w:r>
          </w:p>
        </w:tc>
      </w:tr>
    </w:tbl>
    <w:p w14:paraId="3A385824" w14:textId="77777777" w:rsidR="0099289A" w:rsidRDefault="00AE1767" w:rsidP="00E05309">
      <w:pPr>
        <w:spacing w:before="240"/>
      </w:pPr>
      <w:r>
        <w:t>Hvis helt uenig eller noe uenig</w:t>
      </w:r>
      <w:r w:rsidR="00D24DC1">
        <w:t>: H</w:t>
      </w:r>
      <w:r>
        <w:t xml:space="preserve">vorfor ikke?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289A" w14:paraId="382F6198" w14:textId="77777777" w:rsidTr="0099289A">
        <w:tc>
          <w:tcPr>
            <w:tcW w:w="9061" w:type="dxa"/>
            <w:shd w:val="clear" w:color="auto" w:fill="E7E6E6" w:themeFill="background2"/>
          </w:tcPr>
          <w:p w14:paraId="5F721F80" w14:textId="45CAA0E9" w:rsidR="0099289A" w:rsidRDefault="00EC414E" w:rsidP="00AE1767">
            <w:r>
              <w:t>[Skriv her]</w:t>
            </w:r>
          </w:p>
        </w:tc>
      </w:tr>
    </w:tbl>
    <w:p w14:paraId="33E3E21E" w14:textId="353D40C8" w:rsidR="00AE1767" w:rsidRPr="00887B64" w:rsidRDefault="00AE1767" w:rsidP="00AE1767">
      <w:pPr>
        <w:pStyle w:val="Overskrift3"/>
      </w:pPr>
      <w:r w:rsidRPr="00887B64">
        <w:t>C2</w:t>
      </w:r>
      <w:r w:rsidR="004F4240" w:rsidRPr="00887B64">
        <w:t>.</w:t>
      </w:r>
      <w:r w:rsidRPr="00887B64">
        <w:t xml:space="preserve"> Innholdet i verktøyet er basert på en anerkjent</w:t>
      </w:r>
      <w:r w:rsidR="00D24DC1" w:rsidRPr="00887B64">
        <w:t>, systematis</w:t>
      </w:r>
      <w:r w:rsidR="004C48F7" w:rsidRPr="00887B64">
        <w:t>k</w:t>
      </w:r>
      <w:r w:rsidRPr="00887B64">
        <w:t xml:space="preserve"> og veldokumentert metode for innhenting og oppsummering av beste tilgjengelige kunnskap</w:t>
      </w: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8673DA" w14:paraId="2C582E42" w14:textId="77777777" w:rsidTr="002C0642">
        <w:sdt>
          <w:sdtPr>
            <w:id w:val="193308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2074057A" w14:textId="10D1757B" w:rsidR="008673DA" w:rsidRDefault="0099289A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76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1E02D99C" w14:textId="77777777" w:rsidR="008673DA" w:rsidRDefault="008673DA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049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6E6309AA" w14:textId="77777777" w:rsidR="008673DA" w:rsidRDefault="008673DA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74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  <w:shd w:val="clear" w:color="auto" w:fill="E7E6E6" w:themeFill="background2"/>
              </w:tcPr>
              <w:p w14:paraId="6876B059" w14:textId="77777777" w:rsidR="008673DA" w:rsidRDefault="008673DA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73DA" w14:paraId="57933026" w14:textId="77777777" w:rsidTr="002C0642">
        <w:tc>
          <w:tcPr>
            <w:tcW w:w="2265" w:type="dxa"/>
            <w:shd w:val="clear" w:color="auto" w:fill="E7E6E6" w:themeFill="background2"/>
          </w:tcPr>
          <w:p w14:paraId="4DF37158" w14:textId="77777777" w:rsidR="008673DA" w:rsidRDefault="008673DA" w:rsidP="005600CB">
            <w:pPr>
              <w:jc w:val="center"/>
            </w:pPr>
            <w:r>
              <w:t>1 Helt uenig</w:t>
            </w:r>
          </w:p>
        </w:tc>
        <w:tc>
          <w:tcPr>
            <w:tcW w:w="2265" w:type="dxa"/>
            <w:shd w:val="clear" w:color="auto" w:fill="E7E6E6" w:themeFill="background2"/>
          </w:tcPr>
          <w:p w14:paraId="0F500EDE" w14:textId="77777777" w:rsidR="008673DA" w:rsidRDefault="008673DA" w:rsidP="005600CB">
            <w:pPr>
              <w:jc w:val="center"/>
            </w:pPr>
            <w:r>
              <w:t>2</w:t>
            </w:r>
          </w:p>
        </w:tc>
        <w:tc>
          <w:tcPr>
            <w:tcW w:w="2265" w:type="dxa"/>
            <w:shd w:val="clear" w:color="auto" w:fill="E7E6E6" w:themeFill="background2"/>
          </w:tcPr>
          <w:p w14:paraId="0D572295" w14:textId="77777777" w:rsidR="008673DA" w:rsidRDefault="008673DA" w:rsidP="005600CB">
            <w:pPr>
              <w:jc w:val="center"/>
            </w:pPr>
            <w:r>
              <w:t>3</w:t>
            </w:r>
          </w:p>
        </w:tc>
        <w:tc>
          <w:tcPr>
            <w:tcW w:w="2266" w:type="dxa"/>
            <w:shd w:val="clear" w:color="auto" w:fill="E7E6E6" w:themeFill="background2"/>
          </w:tcPr>
          <w:p w14:paraId="62D66FFD" w14:textId="77777777" w:rsidR="008673DA" w:rsidRDefault="008673DA" w:rsidP="005600CB">
            <w:pPr>
              <w:jc w:val="center"/>
            </w:pPr>
            <w:r>
              <w:t>4 Helt enig</w:t>
            </w:r>
          </w:p>
        </w:tc>
      </w:tr>
    </w:tbl>
    <w:p w14:paraId="218CA9AA" w14:textId="77777777" w:rsidR="0099289A" w:rsidRDefault="0099289A" w:rsidP="00E05309">
      <w:pPr>
        <w:spacing w:before="240"/>
      </w:pPr>
      <w:r>
        <w:t xml:space="preserve">Hvis noe enig eller helt enig: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99289A" w14:paraId="6EE83F24" w14:textId="77777777" w:rsidTr="005600CB">
        <w:tc>
          <w:tcPr>
            <w:tcW w:w="9061" w:type="dxa"/>
            <w:shd w:val="clear" w:color="auto" w:fill="E7E6E6" w:themeFill="background2"/>
          </w:tcPr>
          <w:p w14:paraId="2C55B407" w14:textId="54E37093" w:rsidR="0099289A" w:rsidRDefault="00EC414E" w:rsidP="005600CB">
            <w:r>
              <w:t>[Skriv her]</w:t>
            </w:r>
          </w:p>
        </w:tc>
      </w:tr>
    </w:tbl>
    <w:p w14:paraId="34FD4238" w14:textId="77777777" w:rsidR="0099289A" w:rsidRDefault="0099289A" w:rsidP="00E05309">
      <w:pPr>
        <w:spacing w:before="240"/>
      </w:pPr>
      <w:r>
        <w:t xml:space="preserve">Hvis helt uenig eller noe uenig: Hvorfor ikke?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289A" w14:paraId="6CE8455B" w14:textId="77777777" w:rsidTr="005600CB">
        <w:tc>
          <w:tcPr>
            <w:tcW w:w="9061" w:type="dxa"/>
            <w:shd w:val="clear" w:color="auto" w:fill="E7E6E6" w:themeFill="background2"/>
          </w:tcPr>
          <w:p w14:paraId="72E24119" w14:textId="453C9FC1" w:rsidR="0099289A" w:rsidRDefault="00EC414E" w:rsidP="005600CB">
            <w:r>
              <w:t>[Skriv her]</w:t>
            </w:r>
          </w:p>
        </w:tc>
      </w:tr>
    </w:tbl>
    <w:p w14:paraId="4A3AA02E" w14:textId="17D401A7" w:rsidR="00AE1767" w:rsidRPr="00887B64" w:rsidRDefault="00AE1767" w:rsidP="00AE1767">
      <w:pPr>
        <w:pStyle w:val="Overskrift3"/>
      </w:pPr>
      <w:r w:rsidRPr="00887B64">
        <w:t>C3</w:t>
      </w:r>
      <w:r w:rsidR="004F4240" w:rsidRPr="00887B64">
        <w:t>.</w:t>
      </w:r>
      <w:r w:rsidRPr="00887B64">
        <w:t xml:space="preserve"> Verktøyet gir informasjon om hvilke kunnskapskilder som er benyttet</w:t>
      </w: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2C0642" w14:paraId="101AEFE5" w14:textId="77777777" w:rsidTr="005600CB">
        <w:sdt>
          <w:sdtPr>
            <w:id w:val="9479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770F79DE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414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27C34325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66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08F3A1E9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809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  <w:shd w:val="clear" w:color="auto" w:fill="E7E6E6" w:themeFill="background2"/>
              </w:tcPr>
              <w:p w14:paraId="0597155B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0642" w14:paraId="31C17C46" w14:textId="77777777" w:rsidTr="005600CB">
        <w:tc>
          <w:tcPr>
            <w:tcW w:w="2265" w:type="dxa"/>
            <w:shd w:val="clear" w:color="auto" w:fill="E7E6E6" w:themeFill="background2"/>
          </w:tcPr>
          <w:p w14:paraId="7471E1A1" w14:textId="77777777" w:rsidR="002C0642" w:rsidRDefault="002C0642" w:rsidP="005600CB">
            <w:pPr>
              <w:jc w:val="center"/>
            </w:pPr>
            <w:r>
              <w:t>1 Helt uenig</w:t>
            </w:r>
          </w:p>
        </w:tc>
        <w:tc>
          <w:tcPr>
            <w:tcW w:w="2265" w:type="dxa"/>
            <w:shd w:val="clear" w:color="auto" w:fill="E7E6E6" w:themeFill="background2"/>
          </w:tcPr>
          <w:p w14:paraId="4FE9DB98" w14:textId="77777777" w:rsidR="002C0642" w:rsidRDefault="002C0642" w:rsidP="005600CB">
            <w:pPr>
              <w:jc w:val="center"/>
            </w:pPr>
            <w:r>
              <w:t>2</w:t>
            </w:r>
          </w:p>
        </w:tc>
        <w:tc>
          <w:tcPr>
            <w:tcW w:w="2265" w:type="dxa"/>
            <w:shd w:val="clear" w:color="auto" w:fill="E7E6E6" w:themeFill="background2"/>
          </w:tcPr>
          <w:p w14:paraId="599A24AB" w14:textId="77777777" w:rsidR="002C0642" w:rsidRDefault="002C0642" w:rsidP="005600CB">
            <w:pPr>
              <w:jc w:val="center"/>
            </w:pPr>
            <w:r>
              <w:t>3</w:t>
            </w:r>
          </w:p>
        </w:tc>
        <w:tc>
          <w:tcPr>
            <w:tcW w:w="2266" w:type="dxa"/>
            <w:shd w:val="clear" w:color="auto" w:fill="E7E6E6" w:themeFill="background2"/>
          </w:tcPr>
          <w:p w14:paraId="097D94C8" w14:textId="77777777" w:rsidR="002C0642" w:rsidRDefault="002C0642" w:rsidP="005600CB">
            <w:pPr>
              <w:jc w:val="center"/>
            </w:pPr>
            <w:r>
              <w:t>4 Helt enig</w:t>
            </w:r>
          </w:p>
        </w:tc>
      </w:tr>
    </w:tbl>
    <w:p w14:paraId="526BB3DB" w14:textId="77777777" w:rsidR="002C0642" w:rsidRDefault="002C0642" w:rsidP="00E05309">
      <w:pPr>
        <w:spacing w:before="240"/>
      </w:pPr>
      <w:r>
        <w:t xml:space="preserve">Hvis noe enig eller helt enig: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0A66D23D" w14:textId="77777777" w:rsidTr="005600CB">
        <w:tc>
          <w:tcPr>
            <w:tcW w:w="9061" w:type="dxa"/>
            <w:shd w:val="clear" w:color="auto" w:fill="E7E6E6" w:themeFill="background2"/>
          </w:tcPr>
          <w:p w14:paraId="08DFBD1E" w14:textId="6C6F609C" w:rsidR="002C0642" w:rsidRDefault="00EC414E" w:rsidP="005600CB">
            <w:r>
              <w:t>[Skriv her]</w:t>
            </w:r>
          </w:p>
        </w:tc>
      </w:tr>
    </w:tbl>
    <w:p w14:paraId="6F9E3496" w14:textId="77777777" w:rsidR="002C0642" w:rsidRDefault="002C0642" w:rsidP="00E05309">
      <w:pPr>
        <w:spacing w:before="240"/>
      </w:pPr>
      <w:r>
        <w:t xml:space="preserve">Hvis helt uenig eller noe uenig: Hvorfor ikke?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0642" w14:paraId="73EA6534" w14:textId="77777777" w:rsidTr="005600CB">
        <w:tc>
          <w:tcPr>
            <w:tcW w:w="9061" w:type="dxa"/>
            <w:shd w:val="clear" w:color="auto" w:fill="E7E6E6" w:themeFill="background2"/>
          </w:tcPr>
          <w:p w14:paraId="23544BBD" w14:textId="5A930792" w:rsidR="002C0642" w:rsidRDefault="00EC414E" w:rsidP="005600CB">
            <w:r>
              <w:t>[Skriv her]</w:t>
            </w:r>
          </w:p>
        </w:tc>
      </w:tr>
    </w:tbl>
    <w:p w14:paraId="1AC07CB2" w14:textId="285C587C" w:rsidR="00AE1767" w:rsidRPr="00887B64" w:rsidRDefault="00AE1767" w:rsidP="00887B64">
      <w:pPr>
        <w:pStyle w:val="Overskrift3"/>
      </w:pPr>
      <w:r w:rsidRPr="00887B64">
        <w:lastRenderedPageBreak/>
        <w:t>C4</w:t>
      </w:r>
      <w:r w:rsidR="004F4240" w:rsidRPr="00887B64">
        <w:t>.</w:t>
      </w:r>
      <w:r w:rsidRPr="00887B64">
        <w:t xml:space="preserve"> I verktøyet, eller </w:t>
      </w:r>
      <w:r w:rsidR="00562B5F" w:rsidRPr="00887B64">
        <w:t xml:space="preserve">i </w:t>
      </w:r>
      <w:r w:rsidRPr="00887B64">
        <w:t xml:space="preserve">vedlegg til verktøyet, er det oppgitt informasjon om sannsynligheten for alle presenterte utfall for alle behandlingsalternativer. </w:t>
      </w:r>
      <w:r w:rsidR="0050410B">
        <w:t>(</w:t>
      </w:r>
      <w:r w:rsidRPr="00887B64">
        <w:t>Denne informasjonen skal være basert på prinsipper for risikokommunikasjon</w:t>
      </w:r>
      <w:r w:rsidR="0050410B">
        <w:t>)</w:t>
      </w:r>
      <w:r w:rsidRPr="00887B64">
        <w:t>.</w:t>
      </w: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2C0642" w14:paraId="3463E15D" w14:textId="77777777" w:rsidTr="005600CB">
        <w:sdt>
          <w:sdtPr>
            <w:id w:val="7463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22F19346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935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28ABA8FE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762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5C7ED377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787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  <w:shd w:val="clear" w:color="auto" w:fill="E7E6E6" w:themeFill="background2"/>
              </w:tcPr>
              <w:p w14:paraId="0883691B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0642" w14:paraId="41128B2B" w14:textId="77777777" w:rsidTr="005600CB">
        <w:tc>
          <w:tcPr>
            <w:tcW w:w="2265" w:type="dxa"/>
            <w:shd w:val="clear" w:color="auto" w:fill="E7E6E6" w:themeFill="background2"/>
          </w:tcPr>
          <w:p w14:paraId="76C97B3B" w14:textId="77777777" w:rsidR="002C0642" w:rsidRDefault="002C0642" w:rsidP="005600CB">
            <w:pPr>
              <w:jc w:val="center"/>
            </w:pPr>
            <w:r>
              <w:t>1 Helt uenig</w:t>
            </w:r>
          </w:p>
        </w:tc>
        <w:tc>
          <w:tcPr>
            <w:tcW w:w="2265" w:type="dxa"/>
            <w:shd w:val="clear" w:color="auto" w:fill="E7E6E6" w:themeFill="background2"/>
          </w:tcPr>
          <w:p w14:paraId="2A898D75" w14:textId="77777777" w:rsidR="002C0642" w:rsidRDefault="002C0642" w:rsidP="005600CB">
            <w:pPr>
              <w:jc w:val="center"/>
            </w:pPr>
            <w:r>
              <w:t>2</w:t>
            </w:r>
          </w:p>
        </w:tc>
        <w:tc>
          <w:tcPr>
            <w:tcW w:w="2265" w:type="dxa"/>
            <w:shd w:val="clear" w:color="auto" w:fill="E7E6E6" w:themeFill="background2"/>
          </w:tcPr>
          <w:p w14:paraId="7A048144" w14:textId="77777777" w:rsidR="002C0642" w:rsidRDefault="002C0642" w:rsidP="005600CB">
            <w:pPr>
              <w:jc w:val="center"/>
            </w:pPr>
            <w:r>
              <w:t>3</w:t>
            </w:r>
          </w:p>
        </w:tc>
        <w:tc>
          <w:tcPr>
            <w:tcW w:w="2266" w:type="dxa"/>
            <w:shd w:val="clear" w:color="auto" w:fill="E7E6E6" w:themeFill="background2"/>
          </w:tcPr>
          <w:p w14:paraId="19DFFDA6" w14:textId="77777777" w:rsidR="002C0642" w:rsidRDefault="002C0642" w:rsidP="005600CB">
            <w:pPr>
              <w:jc w:val="center"/>
            </w:pPr>
            <w:r>
              <w:t>4 Helt enig</w:t>
            </w:r>
          </w:p>
        </w:tc>
      </w:tr>
    </w:tbl>
    <w:p w14:paraId="497F98EA" w14:textId="77777777" w:rsidR="002C0642" w:rsidRDefault="002C0642" w:rsidP="00E05309">
      <w:pPr>
        <w:spacing w:before="240"/>
      </w:pPr>
      <w:r>
        <w:t xml:space="preserve">Hvis noe enig eller helt enig: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66450CB2" w14:textId="77777777" w:rsidTr="005600CB">
        <w:tc>
          <w:tcPr>
            <w:tcW w:w="9061" w:type="dxa"/>
            <w:shd w:val="clear" w:color="auto" w:fill="E7E6E6" w:themeFill="background2"/>
          </w:tcPr>
          <w:p w14:paraId="3F1A1283" w14:textId="055088E2" w:rsidR="002C0642" w:rsidRDefault="00EC414E" w:rsidP="005600CB">
            <w:r>
              <w:t>[Skriv her]</w:t>
            </w:r>
          </w:p>
        </w:tc>
      </w:tr>
    </w:tbl>
    <w:p w14:paraId="12C825A3" w14:textId="77777777" w:rsidR="002C0642" w:rsidRDefault="002C0642" w:rsidP="00E05309">
      <w:pPr>
        <w:spacing w:before="240"/>
      </w:pPr>
      <w:r>
        <w:t xml:space="preserve">Hvis helt uenig eller noe uenig: Hvorfor ikke?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0642" w14:paraId="1B8EB14D" w14:textId="77777777" w:rsidTr="005600CB">
        <w:tc>
          <w:tcPr>
            <w:tcW w:w="9061" w:type="dxa"/>
            <w:shd w:val="clear" w:color="auto" w:fill="E7E6E6" w:themeFill="background2"/>
          </w:tcPr>
          <w:p w14:paraId="2358AA6C" w14:textId="7C535EA7" w:rsidR="002C0642" w:rsidRDefault="00EC414E" w:rsidP="005600CB">
            <w:r>
              <w:t>[Skriv her]</w:t>
            </w:r>
          </w:p>
        </w:tc>
      </w:tr>
    </w:tbl>
    <w:p w14:paraId="6A6DC79B" w14:textId="4A25A2F3" w:rsidR="00AE1767" w:rsidRPr="00887B64" w:rsidRDefault="00AE1767" w:rsidP="00AE1767">
      <w:pPr>
        <w:pStyle w:val="Overskrift3"/>
      </w:pPr>
      <w:r w:rsidRPr="00887B64">
        <w:t>C5</w:t>
      </w:r>
      <w:r w:rsidR="004F4240" w:rsidRPr="00887B64">
        <w:t>.</w:t>
      </w:r>
      <w:r w:rsidRPr="00887B64">
        <w:t xml:space="preserve"> Verktøyet inneholder informasjon om grad av usikkerhet; i hvilken grad man kan stole på forskningsgrunnlaget</w:t>
      </w: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2C0642" w14:paraId="44FD93DC" w14:textId="77777777" w:rsidTr="005600CB">
        <w:sdt>
          <w:sdtPr>
            <w:id w:val="-173800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7F210169" w14:textId="47D97C0D" w:rsidR="002C0642" w:rsidRDefault="00E05309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870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30400485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147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22FA2109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423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  <w:shd w:val="clear" w:color="auto" w:fill="E7E6E6" w:themeFill="background2"/>
              </w:tcPr>
              <w:p w14:paraId="70D20B04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0642" w14:paraId="4F7DC5E4" w14:textId="77777777" w:rsidTr="005600CB">
        <w:tc>
          <w:tcPr>
            <w:tcW w:w="2265" w:type="dxa"/>
            <w:shd w:val="clear" w:color="auto" w:fill="E7E6E6" w:themeFill="background2"/>
          </w:tcPr>
          <w:p w14:paraId="4F1E3F0E" w14:textId="77777777" w:rsidR="002C0642" w:rsidRDefault="002C0642" w:rsidP="005600CB">
            <w:pPr>
              <w:jc w:val="center"/>
            </w:pPr>
            <w:r>
              <w:t>1 Helt uenig</w:t>
            </w:r>
          </w:p>
        </w:tc>
        <w:tc>
          <w:tcPr>
            <w:tcW w:w="2265" w:type="dxa"/>
            <w:shd w:val="clear" w:color="auto" w:fill="E7E6E6" w:themeFill="background2"/>
          </w:tcPr>
          <w:p w14:paraId="5665D7A6" w14:textId="77777777" w:rsidR="002C0642" w:rsidRDefault="002C0642" w:rsidP="005600CB">
            <w:pPr>
              <w:jc w:val="center"/>
            </w:pPr>
            <w:r>
              <w:t>2</w:t>
            </w:r>
          </w:p>
        </w:tc>
        <w:tc>
          <w:tcPr>
            <w:tcW w:w="2265" w:type="dxa"/>
            <w:shd w:val="clear" w:color="auto" w:fill="E7E6E6" w:themeFill="background2"/>
          </w:tcPr>
          <w:p w14:paraId="1C0ED3CC" w14:textId="77777777" w:rsidR="002C0642" w:rsidRDefault="002C0642" w:rsidP="005600CB">
            <w:pPr>
              <w:jc w:val="center"/>
            </w:pPr>
            <w:r>
              <w:t>3</w:t>
            </w:r>
          </w:p>
        </w:tc>
        <w:tc>
          <w:tcPr>
            <w:tcW w:w="2266" w:type="dxa"/>
            <w:shd w:val="clear" w:color="auto" w:fill="E7E6E6" w:themeFill="background2"/>
          </w:tcPr>
          <w:p w14:paraId="7FE00070" w14:textId="77777777" w:rsidR="002C0642" w:rsidRDefault="002C0642" w:rsidP="005600CB">
            <w:pPr>
              <w:jc w:val="center"/>
            </w:pPr>
            <w:r>
              <w:t>4 Helt enig</w:t>
            </w:r>
          </w:p>
        </w:tc>
      </w:tr>
    </w:tbl>
    <w:p w14:paraId="3805F022" w14:textId="77777777" w:rsidR="002C0642" w:rsidRDefault="002C0642" w:rsidP="00E05309">
      <w:pPr>
        <w:spacing w:before="240"/>
      </w:pPr>
      <w:r>
        <w:t xml:space="preserve">Hvis noe enig eller helt enig: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0A83B649" w14:textId="77777777" w:rsidTr="005600CB">
        <w:tc>
          <w:tcPr>
            <w:tcW w:w="9061" w:type="dxa"/>
            <w:shd w:val="clear" w:color="auto" w:fill="E7E6E6" w:themeFill="background2"/>
          </w:tcPr>
          <w:p w14:paraId="56DA29D5" w14:textId="65BADB6A" w:rsidR="002C0642" w:rsidRDefault="00EC414E" w:rsidP="005600CB">
            <w:r>
              <w:t>[Skriv her]</w:t>
            </w:r>
          </w:p>
        </w:tc>
      </w:tr>
    </w:tbl>
    <w:p w14:paraId="3DF1233D" w14:textId="77777777" w:rsidR="002C0642" w:rsidRDefault="002C0642" w:rsidP="00E05309">
      <w:pPr>
        <w:spacing w:before="240"/>
      </w:pPr>
      <w:r>
        <w:t xml:space="preserve">Hvis helt uenig eller noe uenig: Hvorfor ikke?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0642" w14:paraId="7D7C0090" w14:textId="77777777" w:rsidTr="005600CB">
        <w:tc>
          <w:tcPr>
            <w:tcW w:w="9061" w:type="dxa"/>
            <w:shd w:val="clear" w:color="auto" w:fill="E7E6E6" w:themeFill="background2"/>
          </w:tcPr>
          <w:p w14:paraId="66E1BF7D" w14:textId="765AC780" w:rsidR="002C0642" w:rsidRDefault="00EC414E" w:rsidP="005600CB">
            <w:r>
              <w:t>[Skriv her]</w:t>
            </w:r>
          </w:p>
        </w:tc>
      </w:tr>
    </w:tbl>
    <w:p w14:paraId="52B1972F" w14:textId="1767857D" w:rsidR="00AE1767" w:rsidRPr="00887B64" w:rsidRDefault="00AE1767" w:rsidP="00AE1767">
      <w:pPr>
        <w:pStyle w:val="Overskrift3"/>
      </w:pPr>
      <w:r w:rsidRPr="00887B64">
        <w:t>C</w:t>
      </w:r>
      <w:r w:rsidR="004F4240" w:rsidRPr="00887B64">
        <w:t>6.</w:t>
      </w:r>
      <w:r w:rsidRPr="00887B64">
        <w:t xml:space="preserve"> Verktøyet eller tilleggsinformasjonen opplyser om retningslinjer for oppdatering av innholdet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0642" w14:paraId="26A51DF4" w14:textId="77777777" w:rsidTr="005600CB">
        <w:tc>
          <w:tcPr>
            <w:tcW w:w="9061" w:type="dxa"/>
            <w:shd w:val="clear" w:color="auto" w:fill="E7E6E6" w:themeFill="background2"/>
          </w:tcPr>
          <w:p w14:paraId="16571AA0" w14:textId="29450FE6" w:rsidR="002C0642" w:rsidRDefault="00EC414E" w:rsidP="005600CB">
            <w:r>
              <w:t>[Skriv her]</w:t>
            </w:r>
          </w:p>
        </w:tc>
      </w:tr>
    </w:tbl>
    <w:p w14:paraId="4D289F28" w14:textId="08DBAD49" w:rsidR="00AE1767" w:rsidRPr="00887B64" w:rsidRDefault="00AE1767" w:rsidP="00C80B07">
      <w:pPr>
        <w:pStyle w:val="Overskrift3"/>
      </w:pPr>
      <w:r w:rsidRPr="00887B64">
        <w:t>C</w:t>
      </w:r>
      <w:r w:rsidR="004F4240" w:rsidRPr="00887B64">
        <w:t>7.</w:t>
      </w:r>
      <w:r w:rsidRPr="00887B64">
        <w:t xml:space="preserve"> Beskriv alle aktuelle finansieringskilder som er benyttet i utvikling av samvalgsverktøyet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0642" w14:paraId="43518EA2" w14:textId="77777777" w:rsidTr="005600CB">
        <w:tc>
          <w:tcPr>
            <w:tcW w:w="9061" w:type="dxa"/>
            <w:shd w:val="clear" w:color="auto" w:fill="E7E6E6" w:themeFill="background2"/>
          </w:tcPr>
          <w:p w14:paraId="3B478F4F" w14:textId="13176577" w:rsidR="002C0642" w:rsidRDefault="00EC414E" w:rsidP="005600CB">
            <w:r>
              <w:t>[Skriv her]</w:t>
            </w:r>
          </w:p>
        </w:tc>
      </w:tr>
    </w:tbl>
    <w:p w14:paraId="0BD8E481" w14:textId="302873BF" w:rsidR="00E33111" w:rsidRDefault="00E33111" w:rsidP="00E33111">
      <w:pPr>
        <w:pStyle w:val="Overskrift3"/>
      </w:pPr>
      <w:r w:rsidRPr="00E33111">
        <w:t>C8</w:t>
      </w:r>
      <w:r>
        <w:t xml:space="preserve">: </w:t>
      </w:r>
      <w:r w:rsidRPr="00E33111">
        <w:t>Verktøyet eller tilleggsinformasjonen skal opplyse om eventuelle Interessekonflikter</w:t>
      </w:r>
    </w:p>
    <w:p w14:paraId="7F167E96" w14:textId="77777777" w:rsidR="00E33111" w:rsidRDefault="00E33111" w:rsidP="00E33111">
      <w:pPr>
        <w:spacing w:before="240"/>
      </w:pP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E33111" w14:paraId="1E96D847" w14:textId="77777777" w:rsidTr="00EC1722">
        <w:tc>
          <w:tcPr>
            <w:tcW w:w="9061" w:type="dxa"/>
            <w:shd w:val="clear" w:color="auto" w:fill="E7E6E6" w:themeFill="background2"/>
          </w:tcPr>
          <w:p w14:paraId="1D0331B6" w14:textId="77777777" w:rsidR="00E33111" w:rsidRDefault="00E33111" w:rsidP="00EC1722">
            <w:r>
              <w:lastRenderedPageBreak/>
              <w:t>[Skriv her]</w:t>
            </w:r>
          </w:p>
        </w:tc>
      </w:tr>
    </w:tbl>
    <w:p w14:paraId="2E541F09" w14:textId="77265069" w:rsidR="00AE1767" w:rsidRPr="00887B64" w:rsidRDefault="00AE1767" w:rsidP="00C80B07">
      <w:pPr>
        <w:pStyle w:val="Overskrift3"/>
      </w:pPr>
      <w:r w:rsidRPr="00887B64">
        <w:t>C</w:t>
      </w:r>
      <w:r w:rsidR="00E33111">
        <w:t>9</w:t>
      </w:r>
      <w:r w:rsidR="004F4240" w:rsidRPr="00887B64">
        <w:t>.</w:t>
      </w:r>
      <w:r w:rsidRPr="00887B64">
        <w:t xml:space="preserve"> Helsepersonell og innbyggere som representerer målgruppene for verktøyet, var involvert i utviklingsprosessen. Dette er beskrevet i verktøyet eller i tilleggsinformasjonen</w:t>
      </w: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2C0642" w14:paraId="263ADB38" w14:textId="77777777" w:rsidTr="00E05309">
        <w:trPr>
          <w:cantSplit/>
        </w:trPr>
        <w:sdt>
          <w:sdtPr>
            <w:id w:val="-1885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25CC1D5D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090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228F35EE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35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6B14A754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609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  <w:shd w:val="clear" w:color="auto" w:fill="E7E6E6" w:themeFill="background2"/>
              </w:tcPr>
              <w:p w14:paraId="12642061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0642" w14:paraId="4F55744B" w14:textId="77777777" w:rsidTr="00E05309">
        <w:trPr>
          <w:cantSplit/>
          <w:trHeight w:val="279"/>
        </w:trPr>
        <w:tc>
          <w:tcPr>
            <w:tcW w:w="2265" w:type="dxa"/>
            <w:shd w:val="clear" w:color="auto" w:fill="E7E6E6" w:themeFill="background2"/>
          </w:tcPr>
          <w:p w14:paraId="3AF8ACBD" w14:textId="77777777" w:rsidR="002C0642" w:rsidRDefault="002C0642" w:rsidP="005600CB">
            <w:pPr>
              <w:jc w:val="center"/>
            </w:pPr>
            <w:r>
              <w:t>1 Helt uenig</w:t>
            </w:r>
          </w:p>
        </w:tc>
        <w:tc>
          <w:tcPr>
            <w:tcW w:w="2265" w:type="dxa"/>
            <w:shd w:val="clear" w:color="auto" w:fill="E7E6E6" w:themeFill="background2"/>
          </w:tcPr>
          <w:p w14:paraId="7107ADBE" w14:textId="77777777" w:rsidR="002C0642" w:rsidRDefault="002C0642" w:rsidP="005600CB">
            <w:pPr>
              <w:jc w:val="center"/>
            </w:pPr>
            <w:r>
              <w:t>2</w:t>
            </w:r>
          </w:p>
        </w:tc>
        <w:tc>
          <w:tcPr>
            <w:tcW w:w="2265" w:type="dxa"/>
            <w:shd w:val="clear" w:color="auto" w:fill="E7E6E6" w:themeFill="background2"/>
          </w:tcPr>
          <w:p w14:paraId="4EA13F1E" w14:textId="77777777" w:rsidR="002C0642" w:rsidRDefault="002C0642" w:rsidP="005600CB">
            <w:pPr>
              <w:jc w:val="center"/>
            </w:pPr>
            <w:r>
              <w:t>3</w:t>
            </w:r>
          </w:p>
        </w:tc>
        <w:tc>
          <w:tcPr>
            <w:tcW w:w="2266" w:type="dxa"/>
            <w:shd w:val="clear" w:color="auto" w:fill="E7E6E6" w:themeFill="background2"/>
          </w:tcPr>
          <w:p w14:paraId="1AFF4DB9" w14:textId="77777777" w:rsidR="002C0642" w:rsidRDefault="002C0642" w:rsidP="005600CB">
            <w:pPr>
              <w:jc w:val="center"/>
            </w:pPr>
            <w:r>
              <w:t>4 Helt enig</w:t>
            </w:r>
          </w:p>
        </w:tc>
      </w:tr>
    </w:tbl>
    <w:p w14:paraId="74273EF4" w14:textId="77777777" w:rsidR="002C0642" w:rsidRDefault="002C0642" w:rsidP="00E05309">
      <w:pPr>
        <w:spacing w:before="240"/>
      </w:pPr>
      <w:r>
        <w:t xml:space="preserve">Hvis noe enig eller helt enig: Hvor og på hvilken måte er kravet beskrevet (kort beskrivelse): </w:t>
      </w:r>
      <w:bookmarkStart w:id="4" w:name="_Hlk163810226"/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42D9C899" w14:textId="77777777" w:rsidTr="005600CB">
        <w:tc>
          <w:tcPr>
            <w:tcW w:w="9061" w:type="dxa"/>
            <w:shd w:val="clear" w:color="auto" w:fill="E7E6E6" w:themeFill="background2"/>
          </w:tcPr>
          <w:p w14:paraId="20A7078F" w14:textId="1C477BF4" w:rsidR="002C0642" w:rsidRDefault="00EC414E" w:rsidP="005600CB">
            <w:r>
              <w:t>[Skriv her]</w:t>
            </w:r>
          </w:p>
        </w:tc>
      </w:tr>
    </w:tbl>
    <w:bookmarkEnd w:id="4"/>
    <w:p w14:paraId="44C7EE58" w14:textId="77777777" w:rsidR="002C0642" w:rsidRDefault="002C0642" w:rsidP="00E05309">
      <w:pPr>
        <w:spacing w:before="240"/>
      </w:pPr>
      <w:r>
        <w:t xml:space="preserve">Hvis helt uenig eller noe uenig: Hvorfor ikke?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0642" w14:paraId="00C6416F" w14:textId="77777777" w:rsidTr="005600CB">
        <w:tc>
          <w:tcPr>
            <w:tcW w:w="9061" w:type="dxa"/>
            <w:shd w:val="clear" w:color="auto" w:fill="E7E6E6" w:themeFill="background2"/>
          </w:tcPr>
          <w:p w14:paraId="450F8DF8" w14:textId="0CA42490" w:rsidR="002C0642" w:rsidRDefault="00EC414E" w:rsidP="005600CB">
            <w:r>
              <w:t>[Skriv her]</w:t>
            </w:r>
          </w:p>
        </w:tc>
      </w:tr>
    </w:tbl>
    <w:p w14:paraId="5678B378" w14:textId="3A5F1DA5" w:rsidR="00AE1767" w:rsidRPr="00887B64" w:rsidRDefault="00AE1767" w:rsidP="00C80B07">
      <w:pPr>
        <w:pStyle w:val="Overskrift3"/>
      </w:pPr>
      <w:r w:rsidRPr="00887B64">
        <w:t>C</w:t>
      </w:r>
      <w:r w:rsidR="00E33111">
        <w:t>10</w:t>
      </w:r>
      <w:r w:rsidR="004F4240" w:rsidRPr="00887B64">
        <w:t>.</w:t>
      </w:r>
      <w:r w:rsidRPr="00887B64">
        <w:t xml:space="preserve"> Det er gjennomført brukertester som involverte brukergruppene – både innbyggere og helsepersonell. Verktøyet eller tilleggsinformasjonen har beskrevet brukertesting av verktøyet</w:t>
      </w:r>
    </w:p>
    <w:tbl>
      <w:tblPr>
        <w:tblStyle w:val="Tabellrutenet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2C0642" w14:paraId="3A59856C" w14:textId="77777777" w:rsidTr="005600CB">
        <w:sdt>
          <w:sdtPr>
            <w:id w:val="-158429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4287C188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345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6D185B77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869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5" w:type="dxa"/>
                <w:shd w:val="clear" w:color="auto" w:fill="E7E6E6" w:themeFill="background2"/>
              </w:tcPr>
              <w:p w14:paraId="5A79D4FF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288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  <w:shd w:val="clear" w:color="auto" w:fill="E7E6E6" w:themeFill="background2"/>
              </w:tcPr>
              <w:p w14:paraId="0EED22B7" w14:textId="77777777" w:rsidR="002C0642" w:rsidRDefault="002C0642" w:rsidP="005600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0642" w14:paraId="7665C581" w14:textId="77777777" w:rsidTr="005600CB">
        <w:tc>
          <w:tcPr>
            <w:tcW w:w="2265" w:type="dxa"/>
            <w:shd w:val="clear" w:color="auto" w:fill="E7E6E6" w:themeFill="background2"/>
          </w:tcPr>
          <w:p w14:paraId="176049E4" w14:textId="77777777" w:rsidR="002C0642" w:rsidRDefault="002C0642" w:rsidP="005600CB">
            <w:pPr>
              <w:jc w:val="center"/>
            </w:pPr>
            <w:r>
              <w:t>1 Helt uenig</w:t>
            </w:r>
          </w:p>
        </w:tc>
        <w:tc>
          <w:tcPr>
            <w:tcW w:w="2265" w:type="dxa"/>
            <w:shd w:val="clear" w:color="auto" w:fill="E7E6E6" w:themeFill="background2"/>
          </w:tcPr>
          <w:p w14:paraId="63FF7882" w14:textId="77777777" w:rsidR="002C0642" w:rsidRDefault="002C0642" w:rsidP="005600CB">
            <w:pPr>
              <w:jc w:val="center"/>
            </w:pPr>
            <w:r>
              <w:t>2</w:t>
            </w:r>
          </w:p>
        </w:tc>
        <w:tc>
          <w:tcPr>
            <w:tcW w:w="2265" w:type="dxa"/>
            <w:shd w:val="clear" w:color="auto" w:fill="E7E6E6" w:themeFill="background2"/>
          </w:tcPr>
          <w:p w14:paraId="5ABEF468" w14:textId="77777777" w:rsidR="002C0642" w:rsidRDefault="002C0642" w:rsidP="005600CB">
            <w:pPr>
              <w:jc w:val="center"/>
            </w:pPr>
            <w:r>
              <w:t>3</w:t>
            </w:r>
          </w:p>
        </w:tc>
        <w:tc>
          <w:tcPr>
            <w:tcW w:w="2266" w:type="dxa"/>
            <w:shd w:val="clear" w:color="auto" w:fill="E7E6E6" w:themeFill="background2"/>
          </w:tcPr>
          <w:p w14:paraId="6AB32A2C" w14:textId="77777777" w:rsidR="002C0642" w:rsidRDefault="002C0642" w:rsidP="005600CB">
            <w:pPr>
              <w:jc w:val="center"/>
            </w:pPr>
            <w:r>
              <w:t>4 Helt enig</w:t>
            </w:r>
          </w:p>
        </w:tc>
      </w:tr>
    </w:tbl>
    <w:p w14:paraId="53C822E3" w14:textId="77777777" w:rsidR="002C0642" w:rsidRDefault="002C0642" w:rsidP="00EE3CC2">
      <w:pPr>
        <w:spacing w:before="240"/>
      </w:pPr>
      <w:r>
        <w:t xml:space="preserve">Hvis noe enig eller helt enig: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596961D3" w14:textId="77777777" w:rsidTr="005600CB">
        <w:tc>
          <w:tcPr>
            <w:tcW w:w="9061" w:type="dxa"/>
            <w:shd w:val="clear" w:color="auto" w:fill="E7E6E6" w:themeFill="background2"/>
          </w:tcPr>
          <w:p w14:paraId="3FEF4651" w14:textId="05C258DE" w:rsidR="002C0642" w:rsidRDefault="00EC414E" w:rsidP="005600CB">
            <w:r>
              <w:t>[Skriv her]</w:t>
            </w:r>
          </w:p>
        </w:tc>
      </w:tr>
    </w:tbl>
    <w:p w14:paraId="72DEDB0A" w14:textId="77777777" w:rsidR="002C0642" w:rsidRDefault="002C0642" w:rsidP="00EE3CC2">
      <w:pPr>
        <w:spacing w:before="240"/>
      </w:pPr>
      <w:r>
        <w:t xml:space="preserve">Hvis helt uenig eller noe uenig: Hvorfor ikke?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0642" w14:paraId="30E33CDF" w14:textId="77777777" w:rsidTr="005600CB">
        <w:tc>
          <w:tcPr>
            <w:tcW w:w="9061" w:type="dxa"/>
            <w:shd w:val="clear" w:color="auto" w:fill="E7E6E6" w:themeFill="background2"/>
          </w:tcPr>
          <w:p w14:paraId="6A85FA61" w14:textId="7651CB3A" w:rsidR="002C0642" w:rsidRDefault="00EC414E" w:rsidP="005600CB">
            <w:r>
              <w:t>[Skriv her]</w:t>
            </w:r>
          </w:p>
        </w:tc>
      </w:tr>
    </w:tbl>
    <w:p w14:paraId="3C3481F1" w14:textId="77777777" w:rsidR="003C035D" w:rsidRDefault="003C035D" w:rsidP="00887B64">
      <w:pPr>
        <w:pStyle w:val="Overskrift2"/>
      </w:pPr>
    </w:p>
    <w:p w14:paraId="0456FC6C" w14:textId="77777777" w:rsidR="003C035D" w:rsidRDefault="003C035D">
      <w:pPr>
        <w:spacing w:before="0" w:after="16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DF2312F" w14:textId="4569BBD0" w:rsidR="004A676E" w:rsidRPr="00887B64" w:rsidRDefault="004A676E" w:rsidP="00887B64">
      <w:pPr>
        <w:pStyle w:val="Overskrift2"/>
      </w:pPr>
      <w:bookmarkStart w:id="5" w:name="_Toc161147133"/>
      <w:r>
        <w:lastRenderedPageBreak/>
        <w:t>Tilleggskrav</w:t>
      </w:r>
      <w:r w:rsidR="00C80B07">
        <w:t xml:space="preserve"> for screening og diagnostikk</w:t>
      </w:r>
      <w:r w:rsidR="004F4240">
        <w:t xml:space="preserve"> (D1</w:t>
      </w:r>
      <w:r w:rsidR="002F24D3">
        <w:t>-D6)</w:t>
      </w:r>
      <w:bookmarkEnd w:id="5"/>
    </w:p>
    <w:p w14:paraId="2E3408B1" w14:textId="32E73233" w:rsidR="00C80B07" w:rsidRDefault="00C80B07" w:rsidP="00DC7712">
      <w:pPr>
        <w:pStyle w:val="Overskrift3"/>
      </w:pPr>
      <w:r w:rsidRPr="00C80B07">
        <w:t>D1</w:t>
      </w:r>
      <w:r>
        <w:t>.</w:t>
      </w:r>
      <w:r w:rsidRPr="00C80B07">
        <w:t xml:space="preserve"> Verk</w:t>
      </w:r>
      <w:r>
        <w:t>t</w:t>
      </w:r>
      <w:r w:rsidRPr="00C80B07">
        <w:t>øyet beskriver hva testen er designet for å måle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271"/>
      </w:tblGrid>
      <w:tr w:rsidR="00500265" w14:paraId="21F6F3AF" w14:textId="77777777" w:rsidTr="00500265">
        <w:tc>
          <w:tcPr>
            <w:tcW w:w="1271" w:type="dxa"/>
            <w:shd w:val="clear" w:color="auto" w:fill="E7E6E6" w:themeFill="background2"/>
          </w:tcPr>
          <w:p w14:paraId="06025156" w14:textId="2011A483" w:rsidR="00500265" w:rsidRDefault="00500265" w:rsidP="00500265">
            <w:r w:rsidRPr="003A2A93">
              <w:t>Ja</w:t>
            </w:r>
            <w:sdt>
              <w:sdtPr>
                <w:id w:val="-10778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2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2A93">
              <w:t xml:space="preserve"> Nei </w:t>
            </w:r>
            <w:sdt>
              <w:sdtPr>
                <w:id w:val="-173145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2A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D3E4824" w14:textId="04642D46" w:rsidR="00C80B07" w:rsidRDefault="00C80B07" w:rsidP="00DC7712">
      <w:pPr>
        <w:spacing w:before="240"/>
      </w:pPr>
      <w:r>
        <w:t xml:space="preserve">Hvis Ja, Hvor og </w:t>
      </w:r>
      <w:r w:rsidR="000445CB">
        <w:t xml:space="preserve">på hvilken måte er kravet </w:t>
      </w:r>
      <w:r>
        <w:t xml:space="preserve">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000CF982" w14:textId="77777777" w:rsidTr="002C0642">
        <w:tc>
          <w:tcPr>
            <w:tcW w:w="9061" w:type="dxa"/>
            <w:shd w:val="clear" w:color="auto" w:fill="E7E6E6" w:themeFill="background2"/>
          </w:tcPr>
          <w:p w14:paraId="2E2FEFBD" w14:textId="5D5C662B" w:rsidR="002C0642" w:rsidRDefault="00EC414E" w:rsidP="00C80B07">
            <w:r>
              <w:t>[Skriv her]</w:t>
            </w:r>
          </w:p>
        </w:tc>
      </w:tr>
    </w:tbl>
    <w:p w14:paraId="79625EBF" w14:textId="74EF9F4D" w:rsidR="00C80B07" w:rsidRDefault="00C80B07" w:rsidP="00DC7712">
      <w:pPr>
        <w:spacing w:before="240"/>
      </w:pPr>
      <w:r>
        <w:t xml:space="preserve">Hvis Nei,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259842AD" w14:textId="77777777" w:rsidTr="002C0642">
        <w:tc>
          <w:tcPr>
            <w:tcW w:w="9061" w:type="dxa"/>
            <w:shd w:val="clear" w:color="auto" w:fill="E7E6E6" w:themeFill="background2"/>
          </w:tcPr>
          <w:p w14:paraId="26EB2286" w14:textId="6F531C0F" w:rsidR="002C0642" w:rsidRDefault="00EC414E" w:rsidP="00C80B07">
            <w:r>
              <w:t>[Skriv her]</w:t>
            </w:r>
          </w:p>
        </w:tc>
      </w:tr>
    </w:tbl>
    <w:p w14:paraId="102616DC" w14:textId="6FD0A522" w:rsidR="004A676E" w:rsidRDefault="00C80B07" w:rsidP="00C80B07">
      <w:pPr>
        <w:pStyle w:val="Overskrift3"/>
      </w:pPr>
      <w:r>
        <w:t xml:space="preserve">D2. </w:t>
      </w:r>
      <w:r w:rsidR="004F4240">
        <w:t>V</w:t>
      </w:r>
      <w:r w:rsidRPr="00C80B07">
        <w:t>erktøyet beskriver mulige neste trinn basert på positive testresultater, det vil si dersom testen oppdager en tilstand eller et problem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DC7712" w14:paraId="505A6D64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6413380E" w14:textId="77777777" w:rsidR="00DC7712" w:rsidRDefault="00DC7712" w:rsidP="00C30EF6">
            <w:r w:rsidRPr="00043734">
              <w:t>Ja</w:t>
            </w:r>
            <w:r>
              <w:t xml:space="preserve"> </w:t>
            </w:r>
            <w:sdt>
              <w:sdtPr>
                <w:id w:val="-111459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20579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CBF39EA" w14:textId="77777777" w:rsidR="002C0642" w:rsidRDefault="002C0642" w:rsidP="00DC7712">
      <w:pPr>
        <w:spacing w:before="240"/>
      </w:pPr>
      <w:r>
        <w:t xml:space="preserve">Hvis Ja,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432D4418" w14:textId="77777777" w:rsidTr="005600CB">
        <w:tc>
          <w:tcPr>
            <w:tcW w:w="9061" w:type="dxa"/>
            <w:shd w:val="clear" w:color="auto" w:fill="E7E6E6" w:themeFill="background2"/>
          </w:tcPr>
          <w:p w14:paraId="4F1DBECB" w14:textId="59F6E300" w:rsidR="002C0642" w:rsidRDefault="00EC414E" w:rsidP="005600CB">
            <w:r>
              <w:t>[Skriv her]</w:t>
            </w:r>
          </w:p>
        </w:tc>
      </w:tr>
    </w:tbl>
    <w:p w14:paraId="449B4695" w14:textId="77777777" w:rsidR="002C0642" w:rsidRDefault="002C0642" w:rsidP="00DC7712">
      <w:pPr>
        <w:spacing w:before="240"/>
      </w:pPr>
      <w:r>
        <w:t xml:space="preserve">Hvis Nei,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68A43D42" w14:textId="77777777" w:rsidTr="005600CB">
        <w:tc>
          <w:tcPr>
            <w:tcW w:w="9061" w:type="dxa"/>
            <w:shd w:val="clear" w:color="auto" w:fill="E7E6E6" w:themeFill="background2"/>
          </w:tcPr>
          <w:p w14:paraId="13EF9142" w14:textId="1BFBBF99" w:rsidR="002C0642" w:rsidRDefault="00EC414E" w:rsidP="005600CB">
            <w:r>
              <w:t>[Skriv her]</w:t>
            </w:r>
          </w:p>
        </w:tc>
      </w:tr>
    </w:tbl>
    <w:p w14:paraId="6709652F" w14:textId="136EDB1D" w:rsidR="00DC7712" w:rsidRDefault="00C80B07" w:rsidP="00DC7712">
      <w:pPr>
        <w:pStyle w:val="Overskrift3"/>
      </w:pPr>
      <w:r w:rsidRPr="00887B64">
        <w:t>D3</w:t>
      </w:r>
      <w:r w:rsidR="004F4240" w:rsidRPr="00887B64">
        <w:t>.</w:t>
      </w:r>
      <w:r w:rsidRPr="00887B64">
        <w:t xml:space="preserve"> </w:t>
      </w:r>
      <w:r w:rsidR="004F4240" w:rsidRPr="00887B64">
        <w:t>Verktøyet beskriver mulige neste trinn basert på negative test resultater, det vil si dersom testen oppdager en tilstand eller et problem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DC7712" w14:paraId="1BA24517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6E7BBA2D" w14:textId="77777777" w:rsidR="00DC7712" w:rsidRDefault="00DC7712" w:rsidP="00C30EF6">
            <w:r w:rsidRPr="00043734">
              <w:t>Ja</w:t>
            </w:r>
            <w:r>
              <w:t xml:space="preserve"> </w:t>
            </w:r>
            <w:sdt>
              <w:sdtPr>
                <w:id w:val="7473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73401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279D745" w14:textId="77777777" w:rsidR="002C0642" w:rsidRDefault="002C0642" w:rsidP="00DC7712">
      <w:pPr>
        <w:spacing w:before="240"/>
      </w:pPr>
      <w:r>
        <w:t xml:space="preserve">Hvis Ja,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4F4995AC" w14:textId="77777777" w:rsidTr="005600CB">
        <w:tc>
          <w:tcPr>
            <w:tcW w:w="9061" w:type="dxa"/>
            <w:shd w:val="clear" w:color="auto" w:fill="E7E6E6" w:themeFill="background2"/>
          </w:tcPr>
          <w:p w14:paraId="374438F3" w14:textId="1B4F8E8C" w:rsidR="002C0642" w:rsidRDefault="00EC414E" w:rsidP="005600CB">
            <w:r>
              <w:t>[Skriv her]</w:t>
            </w:r>
          </w:p>
        </w:tc>
      </w:tr>
    </w:tbl>
    <w:p w14:paraId="739CB3D4" w14:textId="77777777" w:rsidR="002C0642" w:rsidRDefault="002C0642" w:rsidP="00DC7712">
      <w:pPr>
        <w:spacing w:before="240"/>
      </w:pPr>
      <w:r>
        <w:t xml:space="preserve">Hvis Nei,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21F47B9C" w14:textId="77777777" w:rsidTr="005600CB">
        <w:tc>
          <w:tcPr>
            <w:tcW w:w="9061" w:type="dxa"/>
            <w:shd w:val="clear" w:color="auto" w:fill="E7E6E6" w:themeFill="background2"/>
          </w:tcPr>
          <w:p w14:paraId="5DABC6BF" w14:textId="193C3D77" w:rsidR="002C0642" w:rsidRDefault="00EC414E" w:rsidP="005600CB">
            <w:r>
              <w:t>[Skriv her]</w:t>
            </w:r>
          </w:p>
        </w:tc>
      </w:tr>
    </w:tbl>
    <w:p w14:paraId="17AE6136" w14:textId="77777777" w:rsidR="002F24D3" w:rsidRDefault="002F24D3" w:rsidP="004F4240">
      <w:pPr>
        <w:pStyle w:val="Overskrift3"/>
        <w:rPr>
          <w:rStyle w:val="anyCharacter"/>
        </w:rPr>
      </w:pPr>
    </w:p>
    <w:p w14:paraId="660D58DC" w14:textId="65DE2331" w:rsidR="00DC7712" w:rsidRDefault="00C80B07" w:rsidP="00DC7712">
      <w:pPr>
        <w:pStyle w:val="Overskrift3"/>
      </w:pPr>
      <w:r w:rsidRPr="00887B64">
        <w:t>D4</w:t>
      </w:r>
      <w:r w:rsidR="004F4240" w:rsidRPr="00887B64">
        <w:t>.</w:t>
      </w:r>
      <w:r w:rsidRPr="00887B64">
        <w:t xml:space="preserve"> </w:t>
      </w:r>
      <w:r w:rsidR="004F4240" w:rsidRPr="00887B64">
        <w:t>Verktøyet b</w:t>
      </w:r>
      <w:r w:rsidRPr="00887B64">
        <w:t>eskriver konsekvensene av å oppdage noe som uansett ikke ville fått konsekvenser dersom screening-testen IKKE var blitt utført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DC7712" w14:paraId="6BC27E70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2916D3A7" w14:textId="77777777" w:rsidR="00DC7712" w:rsidRDefault="00DC7712" w:rsidP="00C30EF6">
            <w:r w:rsidRPr="00043734">
              <w:t>Ja</w:t>
            </w:r>
            <w:r>
              <w:t xml:space="preserve"> </w:t>
            </w:r>
            <w:sdt>
              <w:sdtPr>
                <w:id w:val="89717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-10165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8813441" w14:textId="77777777" w:rsidR="002C0642" w:rsidRDefault="002C0642" w:rsidP="00DC7712">
      <w:pPr>
        <w:spacing w:before="240"/>
      </w:pPr>
      <w:r>
        <w:t xml:space="preserve">Hvis Ja,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367F4640" w14:textId="77777777" w:rsidTr="005600CB">
        <w:tc>
          <w:tcPr>
            <w:tcW w:w="9061" w:type="dxa"/>
            <w:shd w:val="clear" w:color="auto" w:fill="E7E6E6" w:themeFill="background2"/>
          </w:tcPr>
          <w:p w14:paraId="2FBE66EC" w14:textId="49290569" w:rsidR="002C0642" w:rsidRDefault="00EC414E" w:rsidP="005600CB">
            <w:r>
              <w:t>[Skriv her]</w:t>
            </w:r>
          </w:p>
        </w:tc>
      </w:tr>
    </w:tbl>
    <w:p w14:paraId="3E466D4F" w14:textId="77777777" w:rsidR="002C0642" w:rsidRDefault="002C0642" w:rsidP="00DC7712">
      <w:pPr>
        <w:spacing w:before="240"/>
      </w:pPr>
      <w:r>
        <w:t xml:space="preserve">Hvis Nei,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52C1D308" w14:textId="77777777" w:rsidTr="005600CB">
        <w:tc>
          <w:tcPr>
            <w:tcW w:w="9061" w:type="dxa"/>
            <w:shd w:val="clear" w:color="auto" w:fill="E7E6E6" w:themeFill="background2"/>
          </w:tcPr>
          <w:p w14:paraId="2EDC414C" w14:textId="26623130" w:rsidR="002C0642" w:rsidRDefault="00EC414E" w:rsidP="005600CB">
            <w:r>
              <w:t>[Skriv her]</w:t>
            </w:r>
          </w:p>
        </w:tc>
      </w:tr>
    </w:tbl>
    <w:p w14:paraId="73B6D6B0" w14:textId="62B957FC" w:rsidR="00DC7712" w:rsidRDefault="00C80B07" w:rsidP="00DC7712">
      <w:pPr>
        <w:pStyle w:val="Overskrift3"/>
      </w:pPr>
      <w:bookmarkStart w:id="6" w:name="_Hlk160616937"/>
      <w:r w:rsidRPr="004F4240">
        <w:t>D5</w:t>
      </w:r>
      <w:r w:rsidR="002F24D3" w:rsidRPr="00576048">
        <w:t>.</w:t>
      </w:r>
      <w:r w:rsidRPr="00576048">
        <w:t xml:space="preserve"> </w:t>
      </w:r>
      <w:bookmarkStart w:id="7" w:name="_Hlk160454915"/>
      <w:r w:rsidR="004F4240" w:rsidRPr="00576048">
        <w:t>Verktøyet i</w:t>
      </w:r>
      <w:r w:rsidRPr="00576048">
        <w:t xml:space="preserve">nkluderer informasjon om testens </w:t>
      </w:r>
      <w:r w:rsidR="00DE0E8D" w:rsidRPr="00576048">
        <w:t>positive prediktive verdi</w:t>
      </w:r>
      <w:r w:rsidR="00116E0B" w:rsidRPr="00576048">
        <w:t xml:space="preserve"> </w:t>
      </w:r>
      <w:r w:rsidR="006C5042" w:rsidRPr="00576048">
        <w:t>(</w:t>
      </w:r>
      <w:r w:rsidRPr="00576048">
        <w:t xml:space="preserve">sannsynligheten for at </w:t>
      </w:r>
      <w:r w:rsidR="00F661E3" w:rsidRPr="00576048">
        <w:t xml:space="preserve">en person </w:t>
      </w:r>
      <w:r w:rsidR="00C867B8" w:rsidRPr="00576048">
        <w:t>er syk gitt positiv test</w:t>
      </w:r>
      <w:r w:rsidR="006C5042" w:rsidRPr="00576048">
        <w:t>)</w:t>
      </w:r>
      <w:r w:rsidR="00116E0B" w:rsidRPr="00576048">
        <w:t>,</w:t>
      </w:r>
      <w:r w:rsidR="006C5042" w:rsidRPr="00576048">
        <w:t xml:space="preserve"> og </w:t>
      </w:r>
      <w:r w:rsidR="00DE0E8D" w:rsidRPr="00576048">
        <w:t xml:space="preserve">testens </w:t>
      </w:r>
      <w:r w:rsidR="006C5042" w:rsidRPr="00576048">
        <w:t>falsk</w:t>
      </w:r>
      <w:r w:rsidR="00070E65">
        <w:t>t</w:t>
      </w:r>
      <w:r w:rsidR="006C5042" w:rsidRPr="00576048">
        <w:t xml:space="preserve"> positiv</w:t>
      </w:r>
      <w:r w:rsidR="00116E0B" w:rsidRPr="00576048">
        <w:t>e</w:t>
      </w:r>
      <w:r w:rsidR="00454203" w:rsidRPr="00576048">
        <w:t xml:space="preserve"> (sannsynligheten for at en frisk person får positiv test)</w:t>
      </w:r>
      <w:r w:rsidR="00F661E3" w:rsidRPr="00576048">
        <w:t>.</w:t>
      </w:r>
      <w:r w:rsidR="00F661E3">
        <w:t xml:space="preserve"> </w:t>
      </w:r>
      <w:r w:rsidR="006C5042">
        <w:br/>
      </w:r>
      <w:bookmarkEnd w:id="6"/>
      <w:bookmarkEnd w:id="7"/>
      <w:r w:rsidR="006C5042">
        <w:br/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DC7712" w14:paraId="4FD60C24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48571539" w14:textId="77777777" w:rsidR="00DC7712" w:rsidRDefault="00DC7712" w:rsidP="00C30EF6">
            <w:r w:rsidRPr="00043734">
              <w:t>Ja</w:t>
            </w:r>
            <w:r>
              <w:t xml:space="preserve"> </w:t>
            </w:r>
            <w:sdt>
              <w:sdtPr>
                <w:id w:val="167753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108149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16A9983" w14:textId="77777777" w:rsidR="002C0642" w:rsidRDefault="002C0642" w:rsidP="00DC7712">
      <w:pPr>
        <w:spacing w:before="240"/>
      </w:pPr>
      <w:r>
        <w:t xml:space="preserve">Hvis Ja,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20F54510" w14:textId="77777777" w:rsidTr="005600CB">
        <w:tc>
          <w:tcPr>
            <w:tcW w:w="9061" w:type="dxa"/>
            <w:shd w:val="clear" w:color="auto" w:fill="E7E6E6" w:themeFill="background2"/>
          </w:tcPr>
          <w:p w14:paraId="51901EAA" w14:textId="18EB48A0" w:rsidR="002C0642" w:rsidRDefault="00EC414E" w:rsidP="005600CB">
            <w:r>
              <w:t>[Skriv her]</w:t>
            </w:r>
          </w:p>
        </w:tc>
      </w:tr>
    </w:tbl>
    <w:p w14:paraId="20210447" w14:textId="77777777" w:rsidR="002C0642" w:rsidRDefault="002C0642" w:rsidP="00DC7712">
      <w:pPr>
        <w:spacing w:before="240"/>
      </w:pPr>
      <w:r>
        <w:t xml:space="preserve">Hvis Nei,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007B5ACF" w14:textId="77777777" w:rsidTr="005600CB">
        <w:tc>
          <w:tcPr>
            <w:tcW w:w="9061" w:type="dxa"/>
            <w:shd w:val="clear" w:color="auto" w:fill="E7E6E6" w:themeFill="background2"/>
          </w:tcPr>
          <w:p w14:paraId="2DADD2C3" w14:textId="692D2267" w:rsidR="002C0642" w:rsidRDefault="00EC414E" w:rsidP="005600CB">
            <w:r>
              <w:t>[Skriv her]</w:t>
            </w:r>
          </w:p>
        </w:tc>
      </w:tr>
    </w:tbl>
    <w:p w14:paraId="0184B699" w14:textId="34C5FA79" w:rsidR="00C80B07" w:rsidRDefault="00C80B07" w:rsidP="004F4240">
      <w:pPr>
        <w:pStyle w:val="Overskrift3"/>
      </w:pPr>
      <w:bookmarkStart w:id="8" w:name="_Hlk160616954"/>
      <w:r w:rsidRPr="00576048">
        <w:t>D6</w:t>
      </w:r>
      <w:r w:rsidR="002F24D3" w:rsidRPr="00576048">
        <w:t>.</w:t>
      </w:r>
      <w:r w:rsidRPr="00576048">
        <w:t xml:space="preserve"> </w:t>
      </w:r>
      <w:bookmarkStart w:id="9" w:name="_Hlk160454955"/>
      <w:r w:rsidR="004F4240" w:rsidRPr="00576048">
        <w:t>Verktøy</w:t>
      </w:r>
      <w:r w:rsidR="002F24D3" w:rsidRPr="00576048">
        <w:t>et</w:t>
      </w:r>
      <w:r w:rsidR="004F4240" w:rsidRPr="00576048">
        <w:t xml:space="preserve"> i</w:t>
      </w:r>
      <w:r w:rsidRPr="00576048">
        <w:t xml:space="preserve">nkluderer informasjon om testens negative </w:t>
      </w:r>
      <w:r w:rsidR="00116E0B" w:rsidRPr="00576048">
        <w:t xml:space="preserve">prediktive verdi </w:t>
      </w:r>
      <w:r w:rsidR="00454203" w:rsidRPr="00576048">
        <w:t>(</w:t>
      </w:r>
      <w:r w:rsidRPr="00576048">
        <w:t xml:space="preserve">sannsynligheten for at </w:t>
      </w:r>
      <w:r w:rsidR="00DE0E8D" w:rsidRPr="00576048">
        <w:t>en person</w:t>
      </w:r>
      <w:r w:rsidR="00A27F3A" w:rsidRPr="00576048">
        <w:t xml:space="preserve"> </w:t>
      </w:r>
      <w:r w:rsidR="00C867B8" w:rsidRPr="00576048">
        <w:t>er frisk gitt negativ test</w:t>
      </w:r>
      <w:r w:rsidR="006C5042" w:rsidRPr="00576048">
        <w:t xml:space="preserve">) og </w:t>
      </w:r>
      <w:r w:rsidR="00454203" w:rsidRPr="00576048">
        <w:t>falsk</w:t>
      </w:r>
      <w:r w:rsidR="00070E65">
        <w:t>t</w:t>
      </w:r>
      <w:r w:rsidR="00454203" w:rsidRPr="00576048">
        <w:t xml:space="preserve"> negativ</w:t>
      </w:r>
      <w:r w:rsidR="00116E0B" w:rsidRPr="00576048">
        <w:t>e</w:t>
      </w:r>
      <w:r w:rsidR="00454203" w:rsidRPr="00576048">
        <w:t xml:space="preserve"> resultat (sannsynligheten for at en syk person får negativ test)</w:t>
      </w:r>
      <w:r w:rsidR="00F661E3" w:rsidRPr="00576048">
        <w:t xml:space="preserve">. </w:t>
      </w:r>
      <w:bookmarkEnd w:id="8"/>
      <w:bookmarkEnd w:id="9"/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3"/>
      </w:tblGrid>
      <w:tr w:rsidR="00DC7712" w14:paraId="1E8D6BCE" w14:textId="77777777" w:rsidTr="00C30EF6">
        <w:trPr>
          <w:trHeight w:val="284"/>
        </w:trPr>
        <w:tc>
          <w:tcPr>
            <w:tcW w:w="1413" w:type="dxa"/>
            <w:shd w:val="clear" w:color="auto" w:fill="E7E6E6" w:themeFill="background2"/>
          </w:tcPr>
          <w:p w14:paraId="076A92C6" w14:textId="77777777" w:rsidR="00DC7712" w:rsidRDefault="00DC7712" w:rsidP="00C30EF6">
            <w:r w:rsidRPr="00043734">
              <w:t>Ja</w:t>
            </w:r>
            <w:r>
              <w:t xml:space="preserve"> </w:t>
            </w:r>
            <w:sdt>
              <w:sdtPr>
                <w:id w:val="-108421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3734">
              <w:t xml:space="preserve"> Nei </w:t>
            </w:r>
            <w:sdt>
              <w:sdtPr>
                <w:id w:val="172525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7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6CF386F" w14:textId="77777777" w:rsidR="002C0642" w:rsidRDefault="002C0642" w:rsidP="00DC7712">
      <w:pPr>
        <w:spacing w:before="240"/>
      </w:pPr>
      <w:r>
        <w:t xml:space="preserve">Hvis Ja, Hvor og på hvilken måte er kravet beskrevet (kort beskrivelse):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6635B339" w14:textId="77777777" w:rsidTr="005600CB">
        <w:tc>
          <w:tcPr>
            <w:tcW w:w="9061" w:type="dxa"/>
            <w:shd w:val="clear" w:color="auto" w:fill="E7E6E6" w:themeFill="background2"/>
          </w:tcPr>
          <w:p w14:paraId="06B4EEB1" w14:textId="70F87061" w:rsidR="002C0642" w:rsidRDefault="00EC414E" w:rsidP="005600CB">
            <w:r>
              <w:t>[Skriv her]</w:t>
            </w:r>
          </w:p>
        </w:tc>
      </w:tr>
    </w:tbl>
    <w:p w14:paraId="11E18218" w14:textId="77777777" w:rsidR="002C0642" w:rsidRDefault="002C0642" w:rsidP="00DC7712">
      <w:pPr>
        <w:spacing w:before="240"/>
      </w:pPr>
      <w:r>
        <w:t xml:space="preserve">Hvis Nei, hvorfor ikke? </w:t>
      </w:r>
    </w:p>
    <w:tbl>
      <w:tblPr>
        <w:tblStyle w:val="Tabellrutenett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1"/>
      </w:tblGrid>
      <w:tr w:rsidR="002C0642" w14:paraId="61289422" w14:textId="77777777" w:rsidTr="005600CB">
        <w:tc>
          <w:tcPr>
            <w:tcW w:w="9061" w:type="dxa"/>
            <w:shd w:val="clear" w:color="auto" w:fill="E7E6E6" w:themeFill="background2"/>
          </w:tcPr>
          <w:p w14:paraId="13488BD1" w14:textId="37CCFA74" w:rsidR="002C0642" w:rsidRDefault="00EC414E" w:rsidP="005600CB">
            <w:r>
              <w:t>[Skriv her]</w:t>
            </w:r>
          </w:p>
        </w:tc>
      </w:tr>
    </w:tbl>
    <w:p w14:paraId="6F62276D" w14:textId="1757741E" w:rsidR="004F4240" w:rsidRPr="004F4240" w:rsidRDefault="004F4240" w:rsidP="003C035D"/>
    <w:sectPr w:rsidR="004F4240" w:rsidRPr="004F4240" w:rsidSect="001665E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C14E4"/>
    <w:multiLevelType w:val="hybridMultilevel"/>
    <w:tmpl w:val="20803B74"/>
    <w:lvl w:ilvl="0" w:tplc="9C12DA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97B24"/>
    <w:multiLevelType w:val="hybridMultilevel"/>
    <w:tmpl w:val="BB9E527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63809"/>
    <w:multiLevelType w:val="multilevel"/>
    <w:tmpl w:val="D934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44246">
    <w:abstractNumId w:val="0"/>
  </w:num>
  <w:num w:numId="2" w16cid:durableId="1799764409">
    <w:abstractNumId w:val="1"/>
  </w:num>
  <w:num w:numId="3" w16cid:durableId="51946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6E"/>
    <w:rsid w:val="000068FC"/>
    <w:rsid w:val="000445CB"/>
    <w:rsid w:val="000455E8"/>
    <w:rsid w:val="00070E65"/>
    <w:rsid w:val="000D10AC"/>
    <w:rsid w:val="00116E0B"/>
    <w:rsid w:val="001665ED"/>
    <w:rsid w:val="0021102F"/>
    <w:rsid w:val="00231CD3"/>
    <w:rsid w:val="002450C6"/>
    <w:rsid w:val="0028389C"/>
    <w:rsid w:val="00285612"/>
    <w:rsid w:val="002937E1"/>
    <w:rsid w:val="002B0EA9"/>
    <w:rsid w:val="002C0642"/>
    <w:rsid w:val="002F24D3"/>
    <w:rsid w:val="003C035D"/>
    <w:rsid w:val="00404844"/>
    <w:rsid w:val="00412074"/>
    <w:rsid w:val="00426DC2"/>
    <w:rsid w:val="00454203"/>
    <w:rsid w:val="004A36D7"/>
    <w:rsid w:val="004A676E"/>
    <w:rsid w:val="004C48F7"/>
    <w:rsid w:val="004C6068"/>
    <w:rsid w:val="004F4240"/>
    <w:rsid w:val="00500265"/>
    <w:rsid w:val="0050410B"/>
    <w:rsid w:val="00562B5F"/>
    <w:rsid w:val="00576048"/>
    <w:rsid w:val="00592408"/>
    <w:rsid w:val="005F15A4"/>
    <w:rsid w:val="006376CD"/>
    <w:rsid w:val="006A6601"/>
    <w:rsid w:val="006C5042"/>
    <w:rsid w:val="0070136A"/>
    <w:rsid w:val="00717D51"/>
    <w:rsid w:val="00783F25"/>
    <w:rsid w:val="008547AA"/>
    <w:rsid w:val="008673DA"/>
    <w:rsid w:val="00887B64"/>
    <w:rsid w:val="008A46B8"/>
    <w:rsid w:val="00935D27"/>
    <w:rsid w:val="0095559E"/>
    <w:rsid w:val="00985B3F"/>
    <w:rsid w:val="0099289A"/>
    <w:rsid w:val="009A3B23"/>
    <w:rsid w:val="009A5540"/>
    <w:rsid w:val="00A0339B"/>
    <w:rsid w:val="00A064B8"/>
    <w:rsid w:val="00A27F3A"/>
    <w:rsid w:val="00A31261"/>
    <w:rsid w:val="00A3675E"/>
    <w:rsid w:val="00AC1482"/>
    <w:rsid w:val="00AE1767"/>
    <w:rsid w:val="00B6305A"/>
    <w:rsid w:val="00B74B7F"/>
    <w:rsid w:val="00B8349F"/>
    <w:rsid w:val="00BA4D4D"/>
    <w:rsid w:val="00BB5F8D"/>
    <w:rsid w:val="00BD2AD0"/>
    <w:rsid w:val="00BE66B6"/>
    <w:rsid w:val="00C20353"/>
    <w:rsid w:val="00C65E34"/>
    <w:rsid w:val="00C80B07"/>
    <w:rsid w:val="00C867B8"/>
    <w:rsid w:val="00C909AF"/>
    <w:rsid w:val="00CD0066"/>
    <w:rsid w:val="00CD57D3"/>
    <w:rsid w:val="00D24DC1"/>
    <w:rsid w:val="00DC7712"/>
    <w:rsid w:val="00DE0E8D"/>
    <w:rsid w:val="00E05309"/>
    <w:rsid w:val="00E33111"/>
    <w:rsid w:val="00E76D5C"/>
    <w:rsid w:val="00E929DE"/>
    <w:rsid w:val="00EB443E"/>
    <w:rsid w:val="00EC414E"/>
    <w:rsid w:val="00EE3CC2"/>
    <w:rsid w:val="00F41F16"/>
    <w:rsid w:val="00F661E3"/>
    <w:rsid w:val="00F7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EF02"/>
  <w15:chartTrackingRefBased/>
  <w15:docId w15:val="{C9D03272-1A59-4026-A12D-1B4C21AD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4E"/>
    <w:pPr>
      <w:spacing w:before="120" w:after="12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A6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414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87B64"/>
    <w:pPr>
      <w:keepNext/>
      <w:keepLines/>
      <w:spacing w:before="48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83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C41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yCharacter">
    <w:name w:val="any Character"/>
    <w:basedOn w:val="Standardskriftforavsnitt"/>
    <w:rsid w:val="004A676E"/>
  </w:style>
  <w:style w:type="character" w:customStyle="1" w:styleId="Overskrift3Tegn">
    <w:name w:val="Overskrift 3 Tegn"/>
    <w:basedOn w:val="Standardskriftforavsnitt"/>
    <w:link w:val="Overskrift3"/>
    <w:uiPriority w:val="9"/>
    <w:rsid w:val="00887B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838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Ingenmellomrom">
    <w:name w:val="No Spacing"/>
    <w:uiPriority w:val="1"/>
    <w:qFormat/>
    <w:rsid w:val="00AE1767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unhideWhenUsed/>
    <w:rsid w:val="002F24D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2F24D3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2F24D3"/>
    <w:rPr>
      <w:color w:val="0563C1" w:themeColor="hyperlink"/>
      <w:u w:val="single"/>
    </w:rPr>
  </w:style>
  <w:style w:type="character" w:customStyle="1" w:styleId="htmldirltrsinglehorztablehorizontaltdlabel">
    <w:name w:val="html_|dir=ltr_singlehorz_table_horizontal_td_label"/>
    <w:basedOn w:val="Standardskriftforavsnitt"/>
    <w:rsid w:val="00D24DC1"/>
  </w:style>
  <w:style w:type="table" w:styleId="Tabellrutenett">
    <w:name w:val="Table Grid"/>
    <w:basedOn w:val="Vanligtabell"/>
    <w:uiPriority w:val="39"/>
    <w:rsid w:val="0086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068F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068F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068F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068F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068F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68F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68FC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F661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E0E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elsedirektoratet.no/tema/pasient-og-brukerrettighetsloven/nasjonale-kvalitetskrav-til-samvalgsverktoy-som-skal-publiseres-pa-helsenorge.no/_/attachment/inline/ac1f057b-5f22-4134-ad0d-9a8e1ffd7009:c5f8d8769c1a4e61af26c10d3b1ad458e9876057/Selvdeklaringsskjema%20for%20samvalgsverkt%C3%B8y%20som%20publiseres%20p%C3%A5%20helsenorge.no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EC4D2469FDC4ABE75BD9CC72AE608" ma:contentTypeVersion="15" ma:contentTypeDescription="Opprett et nytt dokument." ma:contentTypeScope="" ma:versionID="672b76016195e7dd997ce2783faa1df2">
  <xsd:schema xmlns:xsd="http://www.w3.org/2001/XMLSchema" xmlns:xs="http://www.w3.org/2001/XMLSchema" xmlns:p="http://schemas.microsoft.com/office/2006/metadata/properties" xmlns:ns3="46ca51a6-3459-4212-a2a6-319808c98a75" xmlns:ns4="33506ec8-4195-4627-9c4b-699835c79997" targetNamespace="http://schemas.microsoft.com/office/2006/metadata/properties" ma:root="true" ma:fieldsID="4ac87fd09c1eeb85b6dc3f20c5323eb4" ns3:_="" ns4:_="">
    <xsd:import namespace="46ca51a6-3459-4212-a2a6-319808c98a75"/>
    <xsd:import namespace="33506ec8-4195-4627-9c4b-699835c799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a51a6-3459-4212-a2a6-319808c98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06ec8-4195-4627-9c4b-699835c79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a51a6-3459-4212-a2a6-319808c98a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E181D-623F-4AD8-BA5E-7268E06DD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a51a6-3459-4212-a2a6-319808c98a75"/>
    <ds:schemaRef ds:uri="33506ec8-4195-4627-9c4b-699835c79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821D5-02A7-4A13-B1BB-1330BA5037AC}">
  <ds:schemaRefs>
    <ds:schemaRef ds:uri="http://schemas.microsoft.com/office/2006/metadata/properties"/>
    <ds:schemaRef ds:uri="http://schemas.microsoft.com/office/infopath/2007/PartnerControls"/>
    <ds:schemaRef ds:uri="46ca51a6-3459-4212-a2a6-319808c98a75"/>
  </ds:schemaRefs>
</ds:datastoreItem>
</file>

<file path=customXml/itemProps3.xml><?xml version="1.0" encoding="utf-8"?>
<ds:datastoreItem xmlns:ds="http://schemas.openxmlformats.org/officeDocument/2006/customXml" ds:itemID="{423BBC83-D892-4A36-ABEA-0B58225D6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40929-C411-4F06-B035-7F86AB180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1642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Myrlund Larsen</dc:creator>
  <cp:keywords/>
  <dc:description/>
  <cp:lastModifiedBy>Lars Erik Pedersen</cp:lastModifiedBy>
  <cp:revision>4</cp:revision>
  <dcterms:created xsi:type="dcterms:W3CDTF">2024-03-12T13:44:00Z</dcterms:created>
  <dcterms:modified xsi:type="dcterms:W3CDTF">2024-04-12T08:32:00Z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0x0101004B6EC4D2469FDC4ABE75BD9CC72AE608</vt:lpwstr>
  </property>
</Properties>
</file>