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B24E" w14:textId="77777777" w:rsidR="00E61794" w:rsidRPr="00D870F8" w:rsidRDefault="00E61794" w:rsidP="00E61794">
      <w:pPr>
        <w:rPr>
          <w:sz w:val="22"/>
          <w:szCs w:val="22"/>
        </w:rPr>
      </w:pPr>
    </w:p>
    <w:p w14:paraId="3FA8555E" w14:textId="77777777" w:rsidR="00E61794" w:rsidRPr="00EA17F6" w:rsidRDefault="00E61794" w:rsidP="00E61794">
      <w:pPr>
        <w:pStyle w:val="Topptekst"/>
        <w:jc w:val="center"/>
        <w:rPr>
          <w:rFonts w:ascii="Times New Roman" w:hAnsi="Times New Roman" w:cs="Times New Roman"/>
          <w:b/>
          <w:noProof/>
        </w:rPr>
      </w:pPr>
      <w:r w:rsidRPr="00EA17F6">
        <w:rPr>
          <w:rFonts w:ascii="Times New Roman" w:hAnsi="Times New Roman" w:cs="Times New Roman"/>
          <w:b/>
          <w:noProof/>
        </w:rPr>
        <w:t>TILLEGG TIL AVTALE OM GJENNOMFØRING AV INTRODUKSJONSAVTALE I ALLMENNPRAKSIS MELLOM KOMMUNE, FASTLEGER OG INTRODUKSJONSLEGE</w:t>
      </w:r>
    </w:p>
    <w:p w14:paraId="37DFDAE1" w14:textId="77777777" w:rsidR="00E61794" w:rsidRDefault="00E61794" w:rsidP="00E61794">
      <w:pPr>
        <w:rPr>
          <w:sz w:val="22"/>
          <w:szCs w:val="22"/>
        </w:rPr>
      </w:pPr>
    </w:p>
    <w:p w14:paraId="21DCBA83" w14:textId="77777777" w:rsidR="00E61794" w:rsidRPr="00D870F8" w:rsidRDefault="00E61794" w:rsidP="00E61794">
      <w:pPr>
        <w:rPr>
          <w:color w:val="FF0000"/>
          <w:sz w:val="22"/>
          <w:szCs w:val="22"/>
        </w:rPr>
      </w:pPr>
    </w:p>
    <w:p w14:paraId="2BEC0616" w14:textId="77777777" w:rsidR="00E61794" w:rsidRPr="00D870F8" w:rsidRDefault="00E61794" w:rsidP="00E61794">
      <w:pPr>
        <w:pStyle w:val="Topptekst"/>
        <w:numPr>
          <w:ilvl w:val="0"/>
          <w:numId w:val="1"/>
        </w:numPr>
        <w:jc w:val="both"/>
        <w:rPr>
          <w:rFonts w:ascii="Times New Roman" w:hAnsi="Times New Roman" w:cs="Times New Roman"/>
          <w:b/>
          <w:noProof/>
        </w:rPr>
      </w:pPr>
      <w:r>
        <w:rPr>
          <w:rFonts w:ascii="Times New Roman" w:hAnsi="Times New Roman" w:cs="Times New Roman"/>
          <w:b/>
          <w:noProof/>
        </w:rPr>
        <w:t>Partsforhold</w:t>
      </w:r>
    </w:p>
    <w:p w14:paraId="18B2534F" w14:textId="77777777" w:rsidR="00E61794" w:rsidRDefault="00E61794" w:rsidP="00E61794">
      <w:pPr>
        <w:rPr>
          <w:sz w:val="22"/>
          <w:szCs w:val="22"/>
        </w:rPr>
      </w:pPr>
      <w:r>
        <w:rPr>
          <w:sz w:val="22"/>
          <w:szCs w:val="22"/>
        </w:rPr>
        <w:t xml:space="preserve">Parter i avtalen er kommune, fastleger og én lege i spesialisering, heretter kalt introduksjonslege. </w:t>
      </w:r>
    </w:p>
    <w:p w14:paraId="0C32C4F6" w14:textId="77777777" w:rsidR="00E61794" w:rsidRPr="00811563" w:rsidRDefault="00E61794" w:rsidP="00E61794">
      <w:pPr>
        <w:rPr>
          <w:i/>
          <w:iCs/>
          <w:sz w:val="22"/>
          <w:szCs w:val="22"/>
        </w:rPr>
      </w:pPr>
    </w:p>
    <w:p w14:paraId="12BABAE1" w14:textId="77777777" w:rsidR="00E61794" w:rsidRDefault="00E61794" w:rsidP="00E61794">
      <w:pPr>
        <w:rPr>
          <w:sz w:val="22"/>
          <w:szCs w:val="22"/>
        </w:rPr>
      </w:pPr>
      <w:r>
        <w:rPr>
          <w:sz w:val="22"/>
          <w:szCs w:val="22"/>
        </w:rPr>
        <w:t>Dette dokumentet</w:t>
      </w:r>
      <w:r w:rsidRPr="00BF0869">
        <w:rPr>
          <w:sz w:val="22"/>
          <w:szCs w:val="22"/>
        </w:rPr>
        <w:t xml:space="preserve"> </w:t>
      </w:r>
      <w:r>
        <w:rPr>
          <w:sz w:val="22"/>
          <w:szCs w:val="22"/>
        </w:rPr>
        <w:t xml:space="preserve">er </w:t>
      </w:r>
      <w:r w:rsidRPr="00BF0869">
        <w:rPr>
          <w:sz w:val="22"/>
          <w:szCs w:val="22"/>
          <w:u w:val="single"/>
        </w:rPr>
        <w:t>valgfritt</w:t>
      </w:r>
      <w:r>
        <w:rPr>
          <w:sz w:val="22"/>
          <w:szCs w:val="22"/>
        </w:rPr>
        <w:t xml:space="preserve"> for partene å benytte, og </w:t>
      </w:r>
      <w:r w:rsidRPr="00764A66">
        <w:rPr>
          <w:sz w:val="22"/>
          <w:szCs w:val="22"/>
        </w:rPr>
        <w:t>sendes ikke til Helfo</w:t>
      </w:r>
      <w:r>
        <w:rPr>
          <w:sz w:val="22"/>
          <w:szCs w:val="22"/>
        </w:rPr>
        <w:t xml:space="preserve">. Dokumentet er ment som et hjelpemiddel for å regulere forhold ved introduksjonsavtalen som ikke er bestemt av Helsedirektoratets kriterier. </w:t>
      </w:r>
    </w:p>
    <w:p w14:paraId="20A01558" w14:textId="77777777" w:rsidR="00E61794" w:rsidRDefault="00E61794" w:rsidP="00E61794">
      <w:pPr>
        <w:rPr>
          <w:sz w:val="22"/>
          <w:szCs w:val="22"/>
        </w:rPr>
      </w:pPr>
    </w:p>
    <w:p w14:paraId="385F8F03" w14:textId="77777777" w:rsidR="00E61794" w:rsidRPr="00D870F8" w:rsidRDefault="00E61794" w:rsidP="00E61794">
      <w:pPr>
        <w:rPr>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67"/>
      </w:tblGrid>
      <w:tr w:rsidR="00E61794" w:rsidRPr="00D870F8" w14:paraId="62820E6A" w14:textId="77777777" w:rsidTr="00757F51">
        <w:trPr>
          <w:trHeight w:val="426"/>
        </w:trPr>
        <w:tc>
          <w:tcPr>
            <w:tcW w:w="3964" w:type="dxa"/>
            <w:shd w:val="clear" w:color="auto" w:fill="auto"/>
            <w:vAlign w:val="center"/>
          </w:tcPr>
          <w:p w14:paraId="44FE28DA" w14:textId="77777777" w:rsidR="00E61794" w:rsidRPr="00D870F8" w:rsidRDefault="00E61794" w:rsidP="00757F51">
            <w:pPr>
              <w:rPr>
                <w:sz w:val="22"/>
                <w:szCs w:val="22"/>
              </w:rPr>
            </w:pPr>
            <w:r w:rsidRPr="00D870F8">
              <w:rPr>
                <w:sz w:val="22"/>
                <w:szCs w:val="22"/>
              </w:rPr>
              <w:t>Navn på kommune</w:t>
            </w:r>
          </w:p>
        </w:tc>
        <w:tc>
          <w:tcPr>
            <w:tcW w:w="5067" w:type="dxa"/>
            <w:shd w:val="clear" w:color="auto" w:fill="auto"/>
            <w:vAlign w:val="center"/>
          </w:tcPr>
          <w:p w14:paraId="657206F7" w14:textId="77777777" w:rsidR="00E61794" w:rsidRPr="00D870F8" w:rsidRDefault="00E61794" w:rsidP="00757F51">
            <w:pPr>
              <w:rPr>
                <w:sz w:val="22"/>
                <w:szCs w:val="22"/>
              </w:rPr>
            </w:pPr>
          </w:p>
        </w:tc>
      </w:tr>
      <w:tr w:rsidR="00E61794" w:rsidRPr="00D870F8" w14:paraId="3A6B6D28" w14:textId="77777777" w:rsidTr="00757F51">
        <w:trPr>
          <w:trHeight w:val="426"/>
        </w:trPr>
        <w:tc>
          <w:tcPr>
            <w:tcW w:w="3964" w:type="dxa"/>
            <w:shd w:val="clear" w:color="auto" w:fill="auto"/>
            <w:vAlign w:val="center"/>
          </w:tcPr>
          <w:p w14:paraId="326FECCC" w14:textId="77777777" w:rsidR="00E61794" w:rsidRPr="00D870F8" w:rsidRDefault="00E61794" w:rsidP="00757F51">
            <w:pPr>
              <w:rPr>
                <w:sz w:val="22"/>
                <w:szCs w:val="22"/>
              </w:rPr>
            </w:pPr>
            <w:r w:rsidRPr="00D870F8">
              <w:rPr>
                <w:sz w:val="22"/>
                <w:szCs w:val="22"/>
              </w:rPr>
              <w:t xml:space="preserve">Navn og rolle til den som fyller ut på vegne av kommune </w:t>
            </w:r>
          </w:p>
        </w:tc>
        <w:tc>
          <w:tcPr>
            <w:tcW w:w="5067" w:type="dxa"/>
            <w:shd w:val="clear" w:color="auto" w:fill="auto"/>
            <w:vAlign w:val="center"/>
          </w:tcPr>
          <w:p w14:paraId="0ADC245B" w14:textId="77777777" w:rsidR="00E61794" w:rsidRPr="00D870F8" w:rsidRDefault="00E61794" w:rsidP="00757F51">
            <w:pPr>
              <w:rPr>
                <w:sz w:val="22"/>
                <w:szCs w:val="22"/>
              </w:rPr>
            </w:pPr>
          </w:p>
        </w:tc>
      </w:tr>
    </w:tbl>
    <w:p w14:paraId="464776EA" w14:textId="77777777" w:rsidR="00E61794" w:rsidRPr="00D870F8" w:rsidRDefault="00E61794" w:rsidP="00E61794">
      <w:pPr>
        <w:pStyle w:val="Topptekst"/>
        <w:jc w:val="both"/>
        <w:rPr>
          <w:rFonts w:ascii="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67"/>
      </w:tblGrid>
      <w:tr w:rsidR="00E61794" w:rsidRPr="00D870F8" w14:paraId="5F80D975" w14:textId="77777777" w:rsidTr="00757F51">
        <w:trPr>
          <w:trHeight w:val="426"/>
        </w:trPr>
        <w:tc>
          <w:tcPr>
            <w:tcW w:w="3964" w:type="dxa"/>
            <w:shd w:val="clear" w:color="auto" w:fill="auto"/>
            <w:vAlign w:val="center"/>
          </w:tcPr>
          <w:p w14:paraId="3EA9D19D" w14:textId="77777777" w:rsidR="00E61794" w:rsidRPr="00D870F8" w:rsidRDefault="00E61794" w:rsidP="00757F51">
            <w:pPr>
              <w:rPr>
                <w:sz w:val="22"/>
                <w:szCs w:val="22"/>
              </w:rPr>
            </w:pPr>
            <w:r>
              <w:rPr>
                <w:sz w:val="22"/>
                <w:szCs w:val="22"/>
              </w:rPr>
              <w:t>Navn på introduksjonslege</w:t>
            </w:r>
          </w:p>
        </w:tc>
        <w:tc>
          <w:tcPr>
            <w:tcW w:w="5067" w:type="dxa"/>
            <w:shd w:val="clear" w:color="auto" w:fill="auto"/>
            <w:vAlign w:val="center"/>
          </w:tcPr>
          <w:p w14:paraId="13DB4F60" w14:textId="77777777" w:rsidR="00E61794" w:rsidRPr="00D870F8" w:rsidRDefault="00E61794" w:rsidP="00757F51">
            <w:pPr>
              <w:rPr>
                <w:sz w:val="22"/>
                <w:szCs w:val="22"/>
              </w:rPr>
            </w:pPr>
          </w:p>
        </w:tc>
      </w:tr>
      <w:tr w:rsidR="00E61794" w:rsidRPr="00D870F8" w14:paraId="4344D5F4" w14:textId="77777777" w:rsidTr="00757F51">
        <w:trPr>
          <w:trHeight w:val="426"/>
        </w:trPr>
        <w:tc>
          <w:tcPr>
            <w:tcW w:w="3964" w:type="dxa"/>
            <w:shd w:val="clear" w:color="auto" w:fill="auto"/>
            <w:vAlign w:val="center"/>
          </w:tcPr>
          <w:p w14:paraId="6D23578F" w14:textId="77777777" w:rsidR="00E61794" w:rsidRPr="00D870F8" w:rsidRDefault="00E61794" w:rsidP="00757F51">
            <w:pPr>
              <w:rPr>
                <w:sz w:val="22"/>
                <w:szCs w:val="22"/>
              </w:rPr>
            </w:pPr>
            <w:r w:rsidRPr="00D870F8">
              <w:rPr>
                <w:sz w:val="22"/>
                <w:szCs w:val="22"/>
              </w:rPr>
              <w:t>HPR-nummer</w:t>
            </w:r>
          </w:p>
        </w:tc>
        <w:tc>
          <w:tcPr>
            <w:tcW w:w="5067" w:type="dxa"/>
            <w:shd w:val="clear" w:color="auto" w:fill="auto"/>
            <w:vAlign w:val="center"/>
          </w:tcPr>
          <w:p w14:paraId="7FE30507" w14:textId="77777777" w:rsidR="00E61794" w:rsidRPr="00D870F8" w:rsidRDefault="00E61794" w:rsidP="00757F51">
            <w:pPr>
              <w:rPr>
                <w:sz w:val="22"/>
                <w:szCs w:val="22"/>
              </w:rPr>
            </w:pPr>
          </w:p>
        </w:tc>
      </w:tr>
    </w:tbl>
    <w:p w14:paraId="42D0C795" w14:textId="77777777" w:rsidR="00E61794" w:rsidRPr="00D870F8" w:rsidRDefault="00E61794" w:rsidP="00E61794">
      <w:pPr>
        <w:pStyle w:val="Topptekst"/>
        <w:jc w:val="both"/>
        <w:rPr>
          <w:rFonts w:ascii="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67"/>
      </w:tblGrid>
      <w:tr w:rsidR="00E61794" w:rsidRPr="00D870F8" w14:paraId="121A0276" w14:textId="77777777" w:rsidTr="00757F51">
        <w:trPr>
          <w:trHeight w:val="426"/>
        </w:trPr>
        <w:tc>
          <w:tcPr>
            <w:tcW w:w="3964" w:type="dxa"/>
            <w:shd w:val="clear" w:color="auto" w:fill="auto"/>
            <w:vAlign w:val="center"/>
          </w:tcPr>
          <w:p w14:paraId="5E858614" w14:textId="77777777" w:rsidR="00E61794" w:rsidRPr="00D870F8" w:rsidRDefault="00E61794" w:rsidP="00757F51">
            <w:pPr>
              <w:rPr>
                <w:sz w:val="22"/>
                <w:szCs w:val="22"/>
              </w:rPr>
            </w:pPr>
            <w:r w:rsidRPr="00D870F8">
              <w:rPr>
                <w:sz w:val="22"/>
                <w:szCs w:val="22"/>
              </w:rPr>
              <w:t>Navn på fastlege</w:t>
            </w:r>
          </w:p>
        </w:tc>
        <w:tc>
          <w:tcPr>
            <w:tcW w:w="5067" w:type="dxa"/>
            <w:shd w:val="clear" w:color="auto" w:fill="auto"/>
            <w:vAlign w:val="center"/>
          </w:tcPr>
          <w:p w14:paraId="43759D22" w14:textId="77777777" w:rsidR="00E61794" w:rsidRPr="00D870F8" w:rsidRDefault="00E61794" w:rsidP="00757F51">
            <w:pPr>
              <w:rPr>
                <w:sz w:val="22"/>
                <w:szCs w:val="22"/>
              </w:rPr>
            </w:pPr>
          </w:p>
        </w:tc>
      </w:tr>
      <w:tr w:rsidR="00E61794" w:rsidRPr="00D870F8" w14:paraId="123ACF3B" w14:textId="77777777" w:rsidTr="00757F51">
        <w:trPr>
          <w:trHeight w:val="426"/>
        </w:trPr>
        <w:tc>
          <w:tcPr>
            <w:tcW w:w="3964" w:type="dxa"/>
            <w:shd w:val="clear" w:color="auto" w:fill="auto"/>
            <w:vAlign w:val="center"/>
          </w:tcPr>
          <w:p w14:paraId="0ADD2BEE" w14:textId="77777777" w:rsidR="00E61794" w:rsidRPr="00D870F8" w:rsidRDefault="00E61794" w:rsidP="00757F51">
            <w:pPr>
              <w:rPr>
                <w:sz w:val="22"/>
                <w:szCs w:val="22"/>
              </w:rPr>
            </w:pPr>
            <w:r w:rsidRPr="00D870F8">
              <w:rPr>
                <w:sz w:val="22"/>
                <w:szCs w:val="22"/>
              </w:rPr>
              <w:t>HPR-nummer</w:t>
            </w:r>
          </w:p>
        </w:tc>
        <w:tc>
          <w:tcPr>
            <w:tcW w:w="5067" w:type="dxa"/>
            <w:shd w:val="clear" w:color="auto" w:fill="auto"/>
            <w:vAlign w:val="center"/>
          </w:tcPr>
          <w:p w14:paraId="61EB12BD" w14:textId="77777777" w:rsidR="00E61794" w:rsidRPr="00D870F8" w:rsidRDefault="00E61794" w:rsidP="00757F51">
            <w:pPr>
              <w:rPr>
                <w:sz w:val="22"/>
                <w:szCs w:val="22"/>
              </w:rPr>
            </w:pPr>
          </w:p>
        </w:tc>
      </w:tr>
    </w:tbl>
    <w:p w14:paraId="752CB37E" w14:textId="77777777" w:rsidR="00E61794" w:rsidRPr="00D870F8" w:rsidRDefault="00E61794" w:rsidP="00E61794">
      <w:pPr>
        <w:pStyle w:val="Topptekst"/>
        <w:jc w:val="both"/>
        <w:rPr>
          <w:rFonts w:ascii="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67"/>
      </w:tblGrid>
      <w:tr w:rsidR="00E61794" w:rsidRPr="00D870F8" w14:paraId="3D094CD6" w14:textId="77777777" w:rsidTr="00757F51">
        <w:trPr>
          <w:trHeight w:val="426"/>
        </w:trPr>
        <w:tc>
          <w:tcPr>
            <w:tcW w:w="3964" w:type="dxa"/>
            <w:shd w:val="clear" w:color="auto" w:fill="auto"/>
            <w:vAlign w:val="center"/>
          </w:tcPr>
          <w:p w14:paraId="4EEED74B" w14:textId="77777777" w:rsidR="00E61794" w:rsidRPr="00D870F8" w:rsidRDefault="00E61794" w:rsidP="00757F51">
            <w:pPr>
              <w:rPr>
                <w:sz w:val="22"/>
                <w:szCs w:val="22"/>
              </w:rPr>
            </w:pPr>
            <w:r w:rsidRPr="00D870F8">
              <w:rPr>
                <w:sz w:val="22"/>
                <w:szCs w:val="22"/>
              </w:rPr>
              <w:t>Navn på fastlege</w:t>
            </w:r>
          </w:p>
        </w:tc>
        <w:tc>
          <w:tcPr>
            <w:tcW w:w="5067" w:type="dxa"/>
            <w:shd w:val="clear" w:color="auto" w:fill="auto"/>
            <w:vAlign w:val="center"/>
          </w:tcPr>
          <w:p w14:paraId="3BC62F17" w14:textId="77777777" w:rsidR="00E61794" w:rsidRPr="00D870F8" w:rsidRDefault="00E61794" w:rsidP="00757F51">
            <w:pPr>
              <w:rPr>
                <w:sz w:val="22"/>
                <w:szCs w:val="22"/>
              </w:rPr>
            </w:pPr>
          </w:p>
        </w:tc>
      </w:tr>
      <w:tr w:rsidR="00E61794" w:rsidRPr="00D870F8" w14:paraId="7FE865E5" w14:textId="77777777" w:rsidTr="00757F51">
        <w:trPr>
          <w:trHeight w:val="426"/>
        </w:trPr>
        <w:tc>
          <w:tcPr>
            <w:tcW w:w="3964" w:type="dxa"/>
            <w:shd w:val="clear" w:color="auto" w:fill="auto"/>
            <w:vAlign w:val="center"/>
          </w:tcPr>
          <w:p w14:paraId="28D59286" w14:textId="77777777" w:rsidR="00E61794" w:rsidRPr="00D870F8" w:rsidRDefault="00E61794" w:rsidP="00757F51">
            <w:pPr>
              <w:rPr>
                <w:sz w:val="22"/>
                <w:szCs w:val="22"/>
              </w:rPr>
            </w:pPr>
            <w:r w:rsidRPr="00D870F8">
              <w:rPr>
                <w:sz w:val="22"/>
                <w:szCs w:val="22"/>
              </w:rPr>
              <w:t>HPR-nummer</w:t>
            </w:r>
          </w:p>
        </w:tc>
        <w:tc>
          <w:tcPr>
            <w:tcW w:w="5067" w:type="dxa"/>
            <w:shd w:val="clear" w:color="auto" w:fill="auto"/>
            <w:vAlign w:val="center"/>
          </w:tcPr>
          <w:p w14:paraId="2462DDEC" w14:textId="77777777" w:rsidR="00E61794" w:rsidRPr="00D870F8" w:rsidRDefault="00E61794" w:rsidP="00757F51">
            <w:pPr>
              <w:rPr>
                <w:sz w:val="22"/>
                <w:szCs w:val="22"/>
              </w:rPr>
            </w:pPr>
          </w:p>
        </w:tc>
      </w:tr>
    </w:tbl>
    <w:p w14:paraId="119A071E" w14:textId="77777777" w:rsidR="00E61794" w:rsidRPr="00D870F8" w:rsidRDefault="00E61794" w:rsidP="00E61794">
      <w:pPr>
        <w:pStyle w:val="Topptekst"/>
        <w:jc w:val="both"/>
        <w:rPr>
          <w:rFonts w:ascii="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67"/>
      </w:tblGrid>
      <w:tr w:rsidR="00E61794" w:rsidRPr="00D870F8" w14:paraId="61A1C020" w14:textId="77777777" w:rsidTr="00757F51">
        <w:trPr>
          <w:trHeight w:val="426"/>
        </w:trPr>
        <w:tc>
          <w:tcPr>
            <w:tcW w:w="3964" w:type="dxa"/>
            <w:shd w:val="clear" w:color="auto" w:fill="auto"/>
            <w:vAlign w:val="center"/>
          </w:tcPr>
          <w:p w14:paraId="5D0FC65D" w14:textId="77777777" w:rsidR="00E61794" w:rsidRPr="00D870F8" w:rsidRDefault="00E61794" w:rsidP="00757F51">
            <w:pPr>
              <w:rPr>
                <w:sz w:val="22"/>
                <w:szCs w:val="22"/>
              </w:rPr>
            </w:pPr>
            <w:r w:rsidRPr="00D870F8">
              <w:rPr>
                <w:sz w:val="22"/>
                <w:szCs w:val="22"/>
              </w:rPr>
              <w:t>Navn på fastlege</w:t>
            </w:r>
          </w:p>
        </w:tc>
        <w:tc>
          <w:tcPr>
            <w:tcW w:w="5067" w:type="dxa"/>
            <w:shd w:val="clear" w:color="auto" w:fill="auto"/>
            <w:vAlign w:val="center"/>
          </w:tcPr>
          <w:p w14:paraId="4139CE07" w14:textId="77777777" w:rsidR="00E61794" w:rsidRPr="00D870F8" w:rsidRDefault="00E61794" w:rsidP="00757F51">
            <w:pPr>
              <w:rPr>
                <w:sz w:val="22"/>
                <w:szCs w:val="22"/>
              </w:rPr>
            </w:pPr>
          </w:p>
        </w:tc>
      </w:tr>
      <w:tr w:rsidR="00E61794" w:rsidRPr="00D870F8" w14:paraId="1B3023A8" w14:textId="77777777" w:rsidTr="00757F51">
        <w:trPr>
          <w:trHeight w:val="426"/>
        </w:trPr>
        <w:tc>
          <w:tcPr>
            <w:tcW w:w="3964" w:type="dxa"/>
            <w:shd w:val="clear" w:color="auto" w:fill="auto"/>
            <w:vAlign w:val="center"/>
          </w:tcPr>
          <w:p w14:paraId="155486CF" w14:textId="77777777" w:rsidR="00E61794" w:rsidRPr="00D870F8" w:rsidRDefault="00E61794" w:rsidP="00757F51">
            <w:pPr>
              <w:rPr>
                <w:sz w:val="22"/>
                <w:szCs w:val="22"/>
              </w:rPr>
            </w:pPr>
            <w:r w:rsidRPr="00D870F8">
              <w:rPr>
                <w:sz w:val="22"/>
                <w:szCs w:val="22"/>
              </w:rPr>
              <w:t>HPR-nummer</w:t>
            </w:r>
          </w:p>
        </w:tc>
        <w:tc>
          <w:tcPr>
            <w:tcW w:w="5067" w:type="dxa"/>
            <w:shd w:val="clear" w:color="auto" w:fill="auto"/>
            <w:vAlign w:val="center"/>
          </w:tcPr>
          <w:p w14:paraId="66C47E5A" w14:textId="77777777" w:rsidR="00E61794" w:rsidRPr="00D870F8" w:rsidRDefault="00E61794" w:rsidP="00757F51">
            <w:pPr>
              <w:rPr>
                <w:sz w:val="22"/>
                <w:szCs w:val="22"/>
              </w:rPr>
            </w:pPr>
          </w:p>
        </w:tc>
      </w:tr>
    </w:tbl>
    <w:p w14:paraId="20D49928" w14:textId="77777777" w:rsidR="00E61794" w:rsidRPr="00D870F8" w:rsidRDefault="00E61794" w:rsidP="00E61794">
      <w:pPr>
        <w:pStyle w:val="Topptekst"/>
        <w:jc w:val="both"/>
        <w:rPr>
          <w:rFonts w:ascii="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67"/>
      </w:tblGrid>
      <w:tr w:rsidR="00E61794" w:rsidRPr="00D870F8" w14:paraId="5166A599" w14:textId="77777777" w:rsidTr="00757F51">
        <w:trPr>
          <w:trHeight w:val="426"/>
        </w:trPr>
        <w:tc>
          <w:tcPr>
            <w:tcW w:w="3964" w:type="dxa"/>
            <w:shd w:val="clear" w:color="auto" w:fill="auto"/>
            <w:vAlign w:val="center"/>
          </w:tcPr>
          <w:p w14:paraId="1704650E" w14:textId="77777777" w:rsidR="00E61794" w:rsidRPr="00D870F8" w:rsidRDefault="00E61794" w:rsidP="00757F51">
            <w:pPr>
              <w:rPr>
                <w:sz w:val="22"/>
                <w:szCs w:val="22"/>
              </w:rPr>
            </w:pPr>
            <w:r w:rsidRPr="00D870F8">
              <w:rPr>
                <w:sz w:val="22"/>
                <w:szCs w:val="22"/>
              </w:rPr>
              <w:t>Navn på fastlege</w:t>
            </w:r>
          </w:p>
        </w:tc>
        <w:tc>
          <w:tcPr>
            <w:tcW w:w="5067" w:type="dxa"/>
            <w:shd w:val="clear" w:color="auto" w:fill="auto"/>
            <w:vAlign w:val="center"/>
          </w:tcPr>
          <w:p w14:paraId="1EA5958B" w14:textId="77777777" w:rsidR="00E61794" w:rsidRPr="00D870F8" w:rsidRDefault="00E61794" w:rsidP="00757F51">
            <w:pPr>
              <w:rPr>
                <w:sz w:val="22"/>
                <w:szCs w:val="22"/>
              </w:rPr>
            </w:pPr>
          </w:p>
        </w:tc>
      </w:tr>
      <w:tr w:rsidR="00E61794" w:rsidRPr="00D870F8" w14:paraId="7E01F756" w14:textId="77777777" w:rsidTr="00757F51">
        <w:trPr>
          <w:trHeight w:val="426"/>
        </w:trPr>
        <w:tc>
          <w:tcPr>
            <w:tcW w:w="3964" w:type="dxa"/>
            <w:shd w:val="clear" w:color="auto" w:fill="auto"/>
            <w:vAlign w:val="center"/>
          </w:tcPr>
          <w:p w14:paraId="69EBCFF2" w14:textId="77777777" w:rsidR="00E61794" w:rsidRPr="00D870F8" w:rsidRDefault="00E61794" w:rsidP="00757F51">
            <w:pPr>
              <w:rPr>
                <w:sz w:val="22"/>
                <w:szCs w:val="22"/>
              </w:rPr>
            </w:pPr>
            <w:r w:rsidRPr="00D870F8">
              <w:rPr>
                <w:sz w:val="22"/>
                <w:szCs w:val="22"/>
              </w:rPr>
              <w:t>HPR-nummer</w:t>
            </w:r>
          </w:p>
        </w:tc>
        <w:tc>
          <w:tcPr>
            <w:tcW w:w="5067" w:type="dxa"/>
            <w:shd w:val="clear" w:color="auto" w:fill="auto"/>
            <w:vAlign w:val="center"/>
          </w:tcPr>
          <w:p w14:paraId="1695704D" w14:textId="77777777" w:rsidR="00E61794" w:rsidRPr="00D870F8" w:rsidRDefault="00E61794" w:rsidP="00757F51">
            <w:pPr>
              <w:rPr>
                <w:sz w:val="22"/>
                <w:szCs w:val="22"/>
              </w:rPr>
            </w:pPr>
          </w:p>
        </w:tc>
      </w:tr>
    </w:tbl>
    <w:p w14:paraId="2C7A9561" w14:textId="77777777" w:rsidR="00E61794" w:rsidRPr="00D870F8" w:rsidRDefault="00E61794" w:rsidP="00E61794">
      <w:pPr>
        <w:pStyle w:val="Topptekst"/>
        <w:jc w:val="both"/>
        <w:rPr>
          <w:rFonts w:ascii="Times New Roman" w:hAnsi="Times New Roman" w:cs="Times New Roman"/>
          <w:b/>
          <w:noProof/>
        </w:rPr>
      </w:pPr>
    </w:p>
    <w:p w14:paraId="75C17CE2" w14:textId="77777777" w:rsidR="00E61794" w:rsidRPr="00D870F8" w:rsidRDefault="00E61794" w:rsidP="00E61794">
      <w:pPr>
        <w:pStyle w:val="Topptekst"/>
        <w:jc w:val="both"/>
        <w:rPr>
          <w:rFonts w:ascii="Times New Roman" w:hAnsi="Times New Roman" w:cs="Times New Roman"/>
          <w:bCs/>
          <w:i/>
          <w:iCs/>
          <w:noProof/>
        </w:rPr>
      </w:pPr>
      <w:r w:rsidRPr="00D870F8">
        <w:rPr>
          <w:rFonts w:ascii="Times New Roman" w:hAnsi="Times New Roman" w:cs="Times New Roman"/>
          <w:bCs/>
          <w:i/>
          <w:iCs/>
          <w:noProof/>
        </w:rPr>
        <w:t>Legg til flere tabeller ved behov</w:t>
      </w:r>
    </w:p>
    <w:p w14:paraId="1AE0D15B" w14:textId="77777777" w:rsidR="00E61794" w:rsidRPr="00D870F8" w:rsidRDefault="00E61794" w:rsidP="00E61794">
      <w:pPr>
        <w:pStyle w:val="Topptekst"/>
        <w:jc w:val="both"/>
        <w:rPr>
          <w:rFonts w:ascii="Times New Roman" w:hAnsi="Times New Roman" w:cs="Times New Roman"/>
          <w:bCs/>
          <w:i/>
          <w:iCs/>
          <w:noProof/>
        </w:rPr>
      </w:pPr>
    </w:p>
    <w:p w14:paraId="3DCC4F39" w14:textId="77777777" w:rsidR="00E61794" w:rsidRDefault="00E61794" w:rsidP="00E61794">
      <w:pPr>
        <w:pStyle w:val="Brdtekstinnrykk"/>
        <w:ind w:left="0"/>
        <w:rPr>
          <w:sz w:val="22"/>
          <w:szCs w:val="22"/>
        </w:rPr>
      </w:pPr>
    </w:p>
    <w:p w14:paraId="62081C44" w14:textId="77777777" w:rsidR="00E61794" w:rsidRPr="00927255" w:rsidRDefault="00E61794" w:rsidP="00E61794">
      <w:pPr>
        <w:pStyle w:val="Brdtekstinnrykk"/>
        <w:numPr>
          <w:ilvl w:val="0"/>
          <w:numId w:val="1"/>
        </w:numPr>
        <w:rPr>
          <w:b/>
          <w:bCs/>
          <w:sz w:val="22"/>
          <w:szCs w:val="22"/>
        </w:rPr>
      </w:pPr>
      <w:r>
        <w:rPr>
          <w:b/>
          <w:bCs/>
          <w:sz w:val="22"/>
          <w:szCs w:val="22"/>
        </w:rPr>
        <w:t xml:space="preserve">Fordeling av kostnader og inntekter </w:t>
      </w:r>
    </w:p>
    <w:p w14:paraId="6C313F62" w14:textId="77777777" w:rsidR="00E61794" w:rsidRDefault="00E61794" w:rsidP="00E61794">
      <w:pPr>
        <w:pStyle w:val="Brdtekstinnrykk"/>
        <w:ind w:left="0"/>
        <w:rPr>
          <w:sz w:val="22"/>
          <w:szCs w:val="22"/>
        </w:rPr>
      </w:pPr>
      <w:r>
        <w:rPr>
          <w:sz w:val="22"/>
          <w:szCs w:val="22"/>
        </w:rPr>
        <w:t xml:space="preserve">Det er estimert at introduksjonsavtalen fører til økte refusjonskostnader for folketrygden. Fordelingen av andre kostnader og inntekter ved gjennomføring av introduksjonsavtalen, avtales mellom partene. Blant annet må introduksjonslegen ha tilgang på eget kontor og egnet utstyr. </w:t>
      </w:r>
    </w:p>
    <w:p w14:paraId="385974E9" w14:textId="77777777" w:rsidR="00E61794" w:rsidRDefault="00E61794" w:rsidP="00E61794">
      <w:pPr>
        <w:pStyle w:val="Brdtekstinnrykk"/>
        <w:ind w:left="0"/>
        <w:rPr>
          <w:sz w:val="22"/>
          <w:szCs w:val="22"/>
        </w:rPr>
      </w:pPr>
    </w:p>
    <w:p w14:paraId="5AE6CE1C" w14:textId="77777777" w:rsidR="00E61794" w:rsidRDefault="00E61794" w:rsidP="00E61794">
      <w:pPr>
        <w:pStyle w:val="Brdtekstinnrykk"/>
        <w:ind w:left="0"/>
        <w:rPr>
          <w:sz w:val="22"/>
          <w:szCs w:val="22"/>
        </w:rPr>
      </w:pPr>
      <w:r>
        <w:rPr>
          <w:sz w:val="22"/>
          <w:szCs w:val="22"/>
        </w:rPr>
        <w:t xml:space="preserve">Kommunen kan søke om tilskuddsmidler til introduksjonslegen gjennom det nasjonale ALIS-tilskuddet, les mer på Helsedirektoratets nettside: </w:t>
      </w:r>
      <w:hyperlink r:id="rId7" w:history="1">
        <w:r w:rsidRPr="00291ABF">
          <w:rPr>
            <w:rStyle w:val="Hyperkobling"/>
            <w:sz w:val="22"/>
            <w:szCs w:val="22"/>
          </w:rPr>
          <w:t>https://www.helsedirektoratet.no/tilskudd/nasjonal-alis-og-veiledning</w:t>
        </w:r>
      </w:hyperlink>
      <w:r>
        <w:rPr>
          <w:sz w:val="22"/>
          <w:szCs w:val="22"/>
        </w:rPr>
        <w:t xml:space="preserve"> </w:t>
      </w:r>
    </w:p>
    <w:p w14:paraId="637DDC3D" w14:textId="77777777" w:rsidR="00E61794" w:rsidRDefault="00E61794" w:rsidP="00E61794">
      <w:pPr>
        <w:pStyle w:val="Brdtekstinnrykk"/>
        <w:ind w:left="0"/>
        <w:rPr>
          <w:sz w:val="22"/>
          <w:szCs w:val="22"/>
        </w:rPr>
      </w:pPr>
      <w:r>
        <w:rPr>
          <w:sz w:val="22"/>
          <w:szCs w:val="22"/>
        </w:rPr>
        <w:t xml:space="preserve"> </w:t>
      </w:r>
    </w:p>
    <w:p w14:paraId="6E7708B8" w14:textId="77777777" w:rsidR="00E61794" w:rsidRDefault="00E61794" w:rsidP="00E61794">
      <w:pPr>
        <w:pStyle w:val="Brdtekstinnrykk"/>
        <w:ind w:left="0"/>
        <w:rPr>
          <w:sz w:val="22"/>
          <w:szCs w:val="22"/>
        </w:rPr>
      </w:pPr>
    </w:p>
    <w:p w14:paraId="67965EA5" w14:textId="77777777" w:rsidR="00E61794" w:rsidRDefault="00E61794" w:rsidP="00E61794">
      <w:pPr>
        <w:pStyle w:val="Brdtekstinnrykk"/>
        <w:ind w:left="0"/>
        <w:rPr>
          <w:sz w:val="22"/>
          <w:szCs w:val="22"/>
        </w:rPr>
      </w:pPr>
    </w:p>
    <w:p w14:paraId="0EB9DE0D" w14:textId="77777777" w:rsidR="00E61794" w:rsidRDefault="00E61794" w:rsidP="00E61794">
      <w:pPr>
        <w:pStyle w:val="Brdtekstinnrykk"/>
        <w:ind w:left="0"/>
        <w:rPr>
          <w:sz w:val="22"/>
          <w:szCs w:val="22"/>
        </w:rPr>
      </w:pPr>
    </w:p>
    <w:p w14:paraId="0B8840BD" w14:textId="77777777" w:rsidR="00E61794" w:rsidRDefault="00E61794" w:rsidP="00E61794">
      <w:pPr>
        <w:pStyle w:val="Brdtekstinnrykk"/>
        <w:ind w:left="0"/>
        <w:rPr>
          <w:sz w:val="22"/>
          <w:szCs w:val="22"/>
        </w:rPr>
      </w:pPr>
    </w:p>
    <w:p w14:paraId="052845FD" w14:textId="77777777" w:rsidR="00E61794" w:rsidRDefault="00E61794" w:rsidP="00E61794">
      <w:pPr>
        <w:pStyle w:val="Brdtekstinnrykk"/>
        <w:ind w:left="0"/>
        <w:rPr>
          <w:sz w:val="22"/>
          <w:szCs w:val="22"/>
        </w:rPr>
      </w:pPr>
      <w:r>
        <w:rPr>
          <w:sz w:val="22"/>
          <w:szCs w:val="22"/>
        </w:rPr>
        <w:t xml:space="preserve">Avtalepartene er enige om følgende fordeling av kostnader og inntekter ved gjennomføring av introduksjonsavtalen: </w:t>
      </w:r>
    </w:p>
    <w:p w14:paraId="7511BEA4" w14:textId="77777777" w:rsidR="00E61794" w:rsidRDefault="00E61794" w:rsidP="00E61794">
      <w:pPr>
        <w:pStyle w:val="Brdtekstinnrykk"/>
        <w:ind w:left="0"/>
        <w:rPr>
          <w:sz w:val="22"/>
          <w:szCs w:val="22"/>
        </w:rPr>
      </w:pPr>
      <w:r w:rsidRPr="001A7BE9">
        <w:rPr>
          <w:noProof/>
          <w:sz w:val="22"/>
          <w:szCs w:val="22"/>
        </w:rPr>
        <mc:AlternateContent>
          <mc:Choice Requires="wps">
            <w:drawing>
              <wp:anchor distT="45720" distB="45720" distL="114300" distR="114300" simplePos="0" relativeHeight="251662336" behindDoc="0" locked="0" layoutInCell="1" allowOverlap="1" wp14:anchorId="460DB4D9" wp14:editId="16DFD615">
                <wp:simplePos x="0" y="0"/>
                <wp:positionH relativeFrom="margin">
                  <wp:posOffset>43180</wp:posOffset>
                </wp:positionH>
                <wp:positionV relativeFrom="paragraph">
                  <wp:posOffset>207645</wp:posOffset>
                </wp:positionV>
                <wp:extent cx="5448300" cy="1371600"/>
                <wp:effectExtent l="0" t="0" r="19050" b="19050"/>
                <wp:wrapSquare wrapText="bothSides"/>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371600"/>
                        </a:xfrm>
                        <a:prstGeom prst="rect">
                          <a:avLst/>
                        </a:prstGeom>
                        <a:solidFill>
                          <a:srgbClr val="FFFFFF"/>
                        </a:solidFill>
                        <a:ln w="9525">
                          <a:solidFill>
                            <a:srgbClr val="000000"/>
                          </a:solidFill>
                          <a:miter lim="800000"/>
                          <a:headEnd/>
                          <a:tailEnd/>
                        </a:ln>
                      </wps:spPr>
                      <wps:txbx>
                        <w:txbxContent>
                          <w:p w14:paraId="387790F0" w14:textId="77777777" w:rsidR="00E61794" w:rsidRDefault="00E61794" w:rsidP="00E61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DB4D9" id="_x0000_t202" coordsize="21600,21600" o:spt="202" path="m,l,21600r21600,l21600,xe">
                <v:stroke joinstyle="miter"/>
                <v:path gradientshapeok="t" o:connecttype="rect"/>
              </v:shapetype>
              <v:shape id="Tekstboks 2" o:spid="_x0000_s1026" type="#_x0000_t202" style="position:absolute;margin-left:3.4pt;margin-top:16.35pt;width:429pt;height:10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">
                <v:textbox>
                  <w:txbxContent>
                    <w:p w14:paraId="387790F0" w14:textId="77777777" w:rsidR="00E61794" w:rsidRDefault="00E61794" w:rsidP="00E61794"/>
                  </w:txbxContent>
                </v:textbox>
                <w10:wrap type="square" anchorx="margin"/>
              </v:shape>
            </w:pict>
          </mc:Fallback>
        </mc:AlternateContent>
      </w:r>
    </w:p>
    <w:p w14:paraId="44CBA193" w14:textId="77777777" w:rsidR="00E61794" w:rsidRDefault="00E61794" w:rsidP="00E61794">
      <w:pPr>
        <w:pStyle w:val="Brdtekstinnrykk"/>
        <w:ind w:left="0"/>
        <w:rPr>
          <w:sz w:val="22"/>
          <w:szCs w:val="22"/>
        </w:rPr>
      </w:pPr>
    </w:p>
    <w:p w14:paraId="530251F4" w14:textId="77777777" w:rsidR="00E61794" w:rsidRPr="00927255" w:rsidRDefault="00E61794" w:rsidP="00E61794">
      <w:pPr>
        <w:pStyle w:val="Brdtekstinnrykk"/>
        <w:numPr>
          <w:ilvl w:val="0"/>
          <w:numId w:val="1"/>
        </w:numPr>
        <w:rPr>
          <w:b/>
          <w:bCs/>
          <w:sz w:val="22"/>
          <w:szCs w:val="22"/>
        </w:rPr>
      </w:pPr>
      <w:r w:rsidRPr="00927255">
        <w:rPr>
          <w:b/>
          <w:bCs/>
          <w:sz w:val="22"/>
          <w:szCs w:val="22"/>
        </w:rPr>
        <w:t xml:space="preserve">Kommunens oppgaver og plikter </w:t>
      </w:r>
    </w:p>
    <w:p w14:paraId="1B0ED768" w14:textId="77777777" w:rsidR="00E61794" w:rsidRDefault="00E61794" w:rsidP="00E61794">
      <w:pPr>
        <w:pStyle w:val="Brdtekstinnrykk"/>
        <w:ind w:left="0"/>
        <w:rPr>
          <w:sz w:val="22"/>
          <w:szCs w:val="22"/>
        </w:rPr>
      </w:pPr>
      <w:r w:rsidRPr="001A7BE9">
        <w:rPr>
          <w:noProof/>
          <w:sz w:val="22"/>
          <w:szCs w:val="22"/>
        </w:rPr>
        <mc:AlternateContent>
          <mc:Choice Requires="wps">
            <w:drawing>
              <wp:anchor distT="45720" distB="45720" distL="114300" distR="114300" simplePos="0" relativeHeight="251659264" behindDoc="0" locked="0" layoutInCell="1" allowOverlap="1" wp14:anchorId="242490AA" wp14:editId="29CE839B">
                <wp:simplePos x="0" y="0"/>
                <wp:positionH relativeFrom="column">
                  <wp:posOffset>14605</wp:posOffset>
                </wp:positionH>
                <wp:positionV relativeFrom="paragraph">
                  <wp:posOffset>462915</wp:posOffset>
                </wp:positionV>
                <wp:extent cx="5597525" cy="800100"/>
                <wp:effectExtent l="0" t="0" r="22225"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800100"/>
                        </a:xfrm>
                        <a:prstGeom prst="rect">
                          <a:avLst/>
                        </a:prstGeom>
                        <a:solidFill>
                          <a:srgbClr val="FFFFFF"/>
                        </a:solidFill>
                        <a:ln w="9525">
                          <a:solidFill>
                            <a:srgbClr val="000000"/>
                          </a:solidFill>
                          <a:miter lim="800000"/>
                          <a:headEnd/>
                          <a:tailEnd/>
                        </a:ln>
                      </wps:spPr>
                      <wps:txbx>
                        <w:txbxContent>
                          <w:p w14:paraId="4536A445" w14:textId="77777777" w:rsidR="00E61794" w:rsidRDefault="00E61794" w:rsidP="00E61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490AA" id="_x0000_s1027" type="#_x0000_t202" style="position:absolute;margin-left:1.15pt;margin-top:36.45pt;width:440.75pt;height: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">
                <v:textbox>
                  <w:txbxContent>
                    <w:p w14:paraId="4536A445" w14:textId="77777777" w:rsidR="00E61794" w:rsidRDefault="00E61794" w:rsidP="00E61794"/>
                  </w:txbxContent>
                </v:textbox>
                <w10:wrap type="square"/>
              </v:shape>
            </w:pict>
          </mc:Fallback>
        </mc:AlternateContent>
      </w:r>
      <w:r>
        <w:rPr>
          <w:sz w:val="22"/>
          <w:szCs w:val="22"/>
        </w:rPr>
        <w:t xml:space="preserve">I tillegg til det som fremkommer av </w:t>
      </w:r>
      <w:r w:rsidRPr="001A7BE9">
        <w:rPr>
          <w:i/>
          <w:iCs/>
          <w:sz w:val="22"/>
          <w:szCs w:val="22"/>
        </w:rPr>
        <w:t>Avtale om gjennomføring av introduksjonsavtale</w:t>
      </w:r>
      <w:r>
        <w:rPr>
          <w:sz w:val="22"/>
          <w:szCs w:val="22"/>
        </w:rPr>
        <w:t xml:space="preserve">, har kommunen følgende oppgaver og plikter: </w:t>
      </w:r>
    </w:p>
    <w:p w14:paraId="236A7B7D" w14:textId="77777777" w:rsidR="00E61794" w:rsidRDefault="00E61794" w:rsidP="00E61794">
      <w:pPr>
        <w:pStyle w:val="Brdtekstinnrykk"/>
        <w:ind w:left="0"/>
        <w:rPr>
          <w:sz w:val="22"/>
          <w:szCs w:val="22"/>
        </w:rPr>
      </w:pPr>
    </w:p>
    <w:p w14:paraId="4710218F" w14:textId="77777777" w:rsidR="00E61794" w:rsidRDefault="00E61794" w:rsidP="00E61794">
      <w:pPr>
        <w:pStyle w:val="Brdtekstinnrykk"/>
        <w:ind w:left="360"/>
        <w:rPr>
          <w:b/>
          <w:bCs/>
          <w:sz w:val="22"/>
          <w:szCs w:val="22"/>
        </w:rPr>
      </w:pPr>
    </w:p>
    <w:p w14:paraId="50E438CD" w14:textId="77777777" w:rsidR="00E61794" w:rsidRPr="00927255" w:rsidRDefault="00E61794" w:rsidP="00E61794">
      <w:pPr>
        <w:pStyle w:val="Brdtekstinnrykk"/>
        <w:numPr>
          <w:ilvl w:val="0"/>
          <w:numId w:val="1"/>
        </w:numPr>
        <w:rPr>
          <w:b/>
          <w:bCs/>
          <w:sz w:val="22"/>
          <w:szCs w:val="22"/>
        </w:rPr>
      </w:pPr>
      <w:r w:rsidRPr="00927255">
        <w:rPr>
          <w:b/>
          <w:bCs/>
          <w:sz w:val="22"/>
          <w:szCs w:val="22"/>
        </w:rPr>
        <w:t>Fastlegenes</w:t>
      </w:r>
      <w:r>
        <w:rPr>
          <w:b/>
          <w:bCs/>
          <w:sz w:val="22"/>
          <w:szCs w:val="22"/>
        </w:rPr>
        <w:t xml:space="preserve"> </w:t>
      </w:r>
      <w:r w:rsidRPr="00927255">
        <w:rPr>
          <w:b/>
          <w:bCs/>
          <w:sz w:val="22"/>
          <w:szCs w:val="22"/>
        </w:rPr>
        <w:t xml:space="preserve">oppgaver og plikter </w:t>
      </w:r>
    </w:p>
    <w:p w14:paraId="5E63DFBF" w14:textId="77777777" w:rsidR="00E61794" w:rsidRDefault="00E61794" w:rsidP="00E61794">
      <w:pPr>
        <w:rPr>
          <w:sz w:val="22"/>
          <w:szCs w:val="22"/>
        </w:rPr>
      </w:pPr>
      <w:r w:rsidRPr="001A7BE9">
        <w:rPr>
          <w:noProof/>
          <w:sz w:val="22"/>
          <w:szCs w:val="22"/>
        </w:rPr>
        <mc:AlternateContent>
          <mc:Choice Requires="wps">
            <w:drawing>
              <wp:anchor distT="45720" distB="45720" distL="114300" distR="114300" simplePos="0" relativeHeight="251660288" behindDoc="0" locked="0" layoutInCell="1" allowOverlap="1" wp14:anchorId="729B8D79" wp14:editId="548F55B0">
                <wp:simplePos x="0" y="0"/>
                <wp:positionH relativeFrom="margin">
                  <wp:align>left</wp:align>
                </wp:positionH>
                <wp:positionV relativeFrom="paragraph">
                  <wp:posOffset>514985</wp:posOffset>
                </wp:positionV>
                <wp:extent cx="5629275" cy="704850"/>
                <wp:effectExtent l="0" t="0" r="28575" b="1905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04850"/>
                        </a:xfrm>
                        <a:prstGeom prst="rect">
                          <a:avLst/>
                        </a:prstGeom>
                        <a:solidFill>
                          <a:srgbClr val="FFFFFF"/>
                        </a:solidFill>
                        <a:ln w="9525">
                          <a:solidFill>
                            <a:srgbClr val="000000"/>
                          </a:solidFill>
                          <a:miter lim="800000"/>
                          <a:headEnd/>
                          <a:tailEnd/>
                        </a:ln>
                      </wps:spPr>
                      <wps:txbx>
                        <w:txbxContent>
                          <w:p w14:paraId="6BE26A8A" w14:textId="77777777" w:rsidR="00E61794" w:rsidRDefault="00E61794" w:rsidP="00E61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B8D79" id="_x0000_s1028" type="#_x0000_t202" style="position:absolute;margin-left:0;margin-top:40.55pt;width:443.25pt;height:55.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">
                <v:textbox>
                  <w:txbxContent>
                    <w:p w14:paraId="6BE26A8A" w14:textId="77777777" w:rsidR="00E61794" w:rsidRDefault="00E61794" w:rsidP="00E61794"/>
                  </w:txbxContent>
                </v:textbox>
                <w10:wrap type="square" anchorx="margin"/>
              </v:shape>
            </w:pict>
          </mc:Fallback>
        </mc:AlternateContent>
      </w:r>
      <w:r>
        <w:rPr>
          <w:sz w:val="22"/>
          <w:szCs w:val="22"/>
        </w:rPr>
        <w:t xml:space="preserve">I tillegg til det som fremkommer av </w:t>
      </w:r>
      <w:r w:rsidRPr="001A7BE9">
        <w:rPr>
          <w:i/>
          <w:iCs/>
          <w:sz w:val="22"/>
          <w:szCs w:val="22"/>
        </w:rPr>
        <w:t>Avtale om gjennomføring av introduksjonsavtale</w:t>
      </w:r>
      <w:r>
        <w:rPr>
          <w:sz w:val="22"/>
          <w:szCs w:val="22"/>
        </w:rPr>
        <w:t xml:space="preserve">, har fastlegene følgende oppgaver og plikter: </w:t>
      </w:r>
    </w:p>
    <w:p w14:paraId="388B82F8" w14:textId="77777777" w:rsidR="00E61794" w:rsidRDefault="00E61794" w:rsidP="00E61794">
      <w:pPr>
        <w:rPr>
          <w:sz w:val="22"/>
          <w:szCs w:val="22"/>
        </w:rPr>
      </w:pPr>
    </w:p>
    <w:p w14:paraId="5B2C431A" w14:textId="77777777" w:rsidR="00E61794" w:rsidRPr="001A7BE9" w:rsidRDefault="00E61794" w:rsidP="00E61794">
      <w:pPr>
        <w:pStyle w:val="Listeavsnitt"/>
        <w:numPr>
          <w:ilvl w:val="0"/>
          <w:numId w:val="1"/>
        </w:numPr>
        <w:rPr>
          <w:b/>
          <w:bCs/>
          <w:sz w:val="22"/>
          <w:szCs w:val="22"/>
        </w:rPr>
      </w:pPr>
      <w:r w:rsidRPr="001A7BE9">
        <w:rPr>
          <w:b/>
          <w:bCs/>
          <w:sz w:val="22"/>
          <w:szCs w:val="22"/>
        </w:rPr>
        <w:t xml:space="preserve">Introduksjonslegens oppgaver og plikter </w:t>
      </w:r>
    </w:p>
    <w:p w14:paraId="4C172292" w14:textId="77777777" w:rsidR="00E61794" w:rsidRDefault="00E61794" w:rsidP="00E61794">
      <w:pPr>
        <w:rPr>
          <w:sz w:val="22"/>
          <w:szCs w:val="22"/>
        </w:rPr>
      </w:pPr>
      <w:r>
        <w:rPr>
          <w:sz w:val="22"/>
          <w:szCs w:val="22"/>
        </w:rPr>
        <w:t xml:space="preserve">I tillegg til det som fremkommer av </w:t>
      </w:r>
      <w:r w:rsidRPr="001A7BE9">
        <w:rPr>
          <w:i/>
          <w:iCs/>
          <w:sz w:val="22"/>
          <w:szCs w:val="22"/>
        </w:rPr>
        <w:t>Avtale om gjennomføring av introduksjonsavtale</w:t>
      </w:r>
      <w:r>
        <w:rPr>
          <w:sz w:val="22"/>
          <w:szCs w:val="22"/>
        </w:rPr>
        <w:t xml:space="preserve">, har introduksjonslegen følgende oppgaver og plikter: </w:t>
      </w:r>
    </w:p>
    <w:p w14:paraId="2E962AFC" w14:textId="77777777" w:rsidR="00E61794" w:rsidRDefault="00E61794" w:rsidP="00E61794">
      <w:pPr>
        <w:rPr>
          <w:sz w:val="22"/>
          <w:szCs w:val="22"/>
        </w:rPr>
      </w:pPr>
      <w:r w:rsidRPr="001A7BE9">
        <w:rPr>
          <w:noProof/>
          <w:sz w:val="22"/>
          <w:szCs w:val="22"/>
        </w:rPr>
        <mc:AlternateContent>
          <mc:Choice Requires="wps">
            <w:drawing>
              <wp:anchor distT="45720" distB="45720" distL="114300" distR="114300" simplePos="0" relativeHeight="251661312" behindDoc="0" locked="0" layoutInCell="1" allowOverlap="1" wp14:anchorId="19D72F29" wp14:editId="6F38F2C9">
                <wp:simplePos x="0" y="0"/>
                <wp:positionH relativeFrom="margin">
                  <wp:align>left</wp:align>
                </wp:positionH>
                <wp:positionV relativeFrom="paragraph">
                  <wp:posOffset>357505</wp:posOffset>
                </wp:positionV>
                <wp:extent cx="5524500" cy="723900"/>
                <wp:effectExtent l="0" t="0" r="19050" b="1905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723900"/>
                        </a:xfrm>
                        <a:prstGeom prst="rect">
                          <a:avLst/>
                        </a:prstGeom>
                        <a:solidFill>
                          <a:srgbClr val="FFFFFF"/>
                        </a:solidFill>
                        <a:ln w="9525">
                          <a:solidFill>
                            <a:srgbClr val="000000"/>
                          </a:solidFill>
                          <a:miter lim="800000"/>
                          <a:headEnd/>
                          <a:tailEnd/>
                        </a:ln>
                      </wps:spPr>
                      <wps:txbx>
                        <w:txbxContent>
                          <w:p w14:paraId="6987611B" w14:textId="77777777" w:rsidR="00E61794" w:rsidRDefault="00E61794" w:rsidP="00E61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72F29" id="Tekstboks 3" o:spid="_x0000_s1029" type="#_x0000_t202" style="position:absolute;margin-left:0;margin-top:28.15pt;width:435pt;height:5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">
                <v:textbox>
                  <w:txbxContent>
                    <w:p w14:paraId="6987611B" w14:textId="77777777" w:rsidR="00E61794" w:rsidRDefault="00E61794" w:rsidP="00E61794"/>
                  </w:txbxContent>
                </v:textbox>
                <w10:wrap type="square" anchorx="margin"/>
              </v:shape>
            </w:pict>
          </mc:Fallback>
        </mc:AlternateContent>
      </w:r>
    </w:p>
    <w:p w14:paraId="51FBC742" w14:textId="77777777" w:rsidR="00E61794" w:rsidRDefault="00E61794" w:rsidP="00E61794">
      <w:pPr>
        <w:rPr>
          <w:sz w:val="22"/>
          <w:szCs w:val="22"/>
        </w:rPr>
      </w:pPr>
    </w:p>
    <w:p w14:paraId="43181448" w14:textId="77777777" w:rsidR="00E61794" w:rsidRDefault="00E61794" w:rsidP="00E61794">
      <w:pPr>
        <w:rPr>
          <w:sz w:val="22"/>
          <w:szCs w:val="22"/>
        </w:rPr>
      </w:pPr>
    </w:p>
    <w:p w14:paraId="0DCED7D0" w14:textId="77777777" w:rsidR="00E61794" w:rsidRDefault="00E61794" w:rsidP="00E61794">
      <w:pPr>
        <w:rPr>
          <w:sz w:val="22"/>
          <w:szCs w:val="22"/>
        </w:rPr>
      </w:pPr>
    </w:p>
    <w:p w14:paraId="533A0F3E" w14:textId="77777777" w:rsidR="00E61794" w:rsidRDefault="00E61794" w:rsidP="00E61794">
      <w:pPr>
        <w:rPr>
          <w:sz w:val="22"/>
          <w:szCs w:val="22"/>
        </w:rPr>
      </w:pPr>
    </w:p>
    <w:p w14:paraId="75679EB4" w14:textId="77777777" w:rsidR="00E61794" w:rsidRDefault="00E61794" w:rsidP="00E61794">
      <w:pPr>
        <w:rPr>
          <w:sz w:val="22"/>
          <w:szCs w:val="22"/>
        </w:rPr>
      </w:pPr>
    </w:p>
    <w:p w14:paraId="23404FC9" w14:textId="77777777" w:rsidR="00E61794" w:rsidRDefault="00E61794" w:rsidP="00E61794">
      <w:pPr>
        <w:rPr>
          <w:sz w:val="22"/>
          <w:szCs w:val="22"/>
        </w:rPr>
      </w:pPr>
    </w:p>
    <w:p w14:paraId="7541972D" w14:textId="77777777" w:rsidR="00E61794" w:rsidRDefault="00E61794" w:rsidP="00E61794">
      <w:pPr>
        <w:rPr>
          <w:sz w:val="22"/>
          <w:szCs w:val="22"/>
        </w:rPr>
      </w:pPr>
    </w:p>
    <w:p w14:paraId="70518C49" w14:textId="77777777" w:rsidR="00E61794" w:rsidRDefault="00E61794" w:rsidP="00E61794">
      <w:pPr>
        <w:rPr>
          <w:sz w:val="22"/>
          <w:szCs w:val="22"/>
        </w:rPr>
      </w:pPr>
    </w:p>
    <w:p w14:paraId="037FBEF0" w14:textId="77777777" w:rsidR="00E61794" w:rsidRDefault="00E61794" w:rsidP="00E61794">
      <w:pPr>
        <w:rPr>
          <w:sz w:val="22"/>
          <w:szCs w:val="22"/>
        </w:rPr>
      </w:pPr>
    </w:p>
    <w:p w14:paraId="56CCBEC0" w14:textId="77777777" w:rsidR="00E61794" w:rsidRPr="001A7BE9" w:rsidRDefault="00E61794" w:rsidP="00E61794">
      <w:pPr>
        <w:rPr>
          <w:sz w:val="22"/>
          <w:szCs w:val="22"/>
        </w:rPr>
      </w:pPr>
    </w:p>
    <w:p w14:paraId="07BEA31F" w14:textId="77777777" w:rsidR="00E61794" w:rsidRDefault="00E61794" w:rsidP="00E61794">
      <w:pPr>
        <w:pStyle w:val="Listeavsnitt"/>
        <w:rPr>
          <w:sz w:val="22"/>
          <w:szCs w:val="22"/>
        </w:rPr>
      </w:pPr>
    </w:p>
    <w:p w14:paraId="378487CC" w14:textId="77777777" w:rsidR="00E61794" w:rsidRPr="00927255" w:rsidRDefault="00E61794" w:rsidP="00E61794">
      <w:pPr>
        <w:pStyle w:val="Brdtekstinnrykk"/>
        <w:numPr>
          <w:ilvl w:val="0"/>
          <w:numId w:val="1"/>
        </w:numPr>
        <w:rPr>
          <w:b/>
          <w:bCs/>
          <w:sz w:val="22"/>
          <w:szCs w:val="22"/>
        </w:rPr>
      </w:pPr>
      <w:r w:rsidRPr="00927255">
        <w:rPr>
          <w:b/>
          <w:bCs/>
          <w:sz w:val="22"/>
          <w:szCs w:val="22"/>
        </w:rPr>
        <w:t xml:space="preserve">Avslutning av avtale </w:t>
      </w:r>
    </w:p>
    <w:p w14:paraId="725A650A" w14:textId="77777777" w:rsidR="00E61794" w:rsidRDefault="00E61794" w:rsidP="00E61794">
      <w:pPr>
        <w:pStyle w:val="Brdtekstinnrykk"/>
        <w:ind w:left="0"/>
        <w:rPr>
          <w:sz w:val="22"/>
          <w:szCs w:val="22"/>
        </w:rPr>
      </w:pPr>
      <w:r>
        <w:rPr>
          <w:sz w:val="22"/>
          <w:szCs w:val="22"/>
        </w:rPr>
        <w:t xml:space="preserve">Introduksjonsavtalen kan opphøre dersom det er gjensidig enighet mellom partene. </w:t>
      </w:r>
    </w:p>
    <w:p w14:paraId="10E318DC" w14:textId="77777777" w:rsidR="00E61794" w:rsidRDefault="00E61794" w:rsidP="00E61794">
      <w:pPr>
        <w:pStyle w:val="Brdtekstinnrykk"/>
        <w:ind w:left="0"/>
        <w:rPr>
          <w:sz w:val="22"/>
          <w:szCs w:val="22"/>
        </w:rPr>
      </w:pPr>
    </w:p>
    <w:p w14:paraId="733D7CDF" w14:textId="77777777" w:rsidR="00E61794" w:rsidRDefault="00E61794" w:rsidP="00E61794">
      <w:pPr>
        <w:pStyle w:val="Brdtekstinnrykk"/>
        <w:ind w:left="0"/>
        <w:rPr>
          <w:sz w:val="22"/>
          <w:szCs w:val="22"/>
        </w:rPr>
      </w:pPr>
      <w:r w:rsidRPr="001A7BE9">
        <w:rPr>
          <w:noProof/>
          <w:sz w:val="22"/>
          <w:szCs w:val="22"/>
        </w:rPr>
        <mc:AlternateContent>
          <mc:Choice Requires="wps">
            <w:drawing>
              <wp:anchor distT="45720" distB="45720" distL="114300" distR="114300" simplePos="0" relativeHeight="251663360" behindDoc="0" locked="0" layoutInCell="1" allowOverlap="1" wp14:anchorId="76C70061" wp14:editId="4B6670B7">
                <wp:simplePos x="0" y="0"/>
                <wp:positionH relativeFrom="margin">
                  <wp:align>center</wp:align>
                </wp:positionH>
                <wp:positionV relativeFrom="paragraph">
                  <wp:posOffset>791210</wp:posOffset>
                </wp:positionV>
                <wp:extent cx="5553075" cy="1047750"/>
                <wp:effectExtent l="0" t="0" r="28575" b="19050"/>
                <wp:wrapSquare wrapText="bothSides"/>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047750"/>
                        </a:xfrm>
                        <a:prstGeom prst="rect">
                          <a:avLst/>
                        </a:prstGeom>
                        <a:solidFill>
                          <a:srgbClr val="FFFFFF"/>
                        </a:solidFill>
                        <a:ln w="9525">
                          <a:solidFill>
                            <a:srgbClr val="000000"/>
                          </a:solidFill>
                          <a:miter lim="800000"/>
                          <a:headEnd/>
                          <a:tailEnd/>
                        </a:ln>
                      </wps:spPr>
                      <wps:txbx>
                        <w:txbxContent>
                          <w:p w14:paraId="24A12D41" w14:textId="77777777" w:rsidR="00E61794" w:rsidRDefault="00E61794" w:rsidP="00E61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70061" id="Tekstboks 5" o:spid="_x0000_s1030" type="#_x0000_t202" style="position:absolute;margin-left:0;margin-top:62.3pt;width:437.25pt;height:82.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">
                <v:textbox>
                  <w:txbxContent>
                    <w:p w14:paraId="24A12D41" w14:textId="77777777" w:rsidR="00E61794" w:rsidRDefault="00E61794" w:rsidP="00E61794"/>
                  </w:txbxContent>
                </v:textbox>
                <w10:wrap type="square" anchorx="margin"/>
              </v:shape>
            </w:pict>
          </mc:Fallback>
        </mc:AlternateContent>
      </w:r>
      <w:r>
        <w:rPr>
          <w:sz w:val="22"/>
          <w:szCs w:val="22"/>
        </w:rPr>
        <w:t xml:space="preserve">I tillegg kan introduksjonsavtalen avsluttes tidligere enn planlagt hvis en av partene ønsker å si den opp. Avtalen kan også avsluttes dersom en av partene i vesentlig grad har misligholdt sine oppgaver og forpliktelser. Avtalepartene er enige om følgende oppsigelsestid og kriterier for å kunne si opp avtalen: </w:t>
      </w:r>
    </w:p>
    <w:p w14:paraId="18EC65C2" w14:textId="77777777" w:rsidR="00E61794" w:rsidRDefault="00E61794" w:rsidP="00E61794">
      <w:pPr>
        <w:pStyle w:val="Brdtekstinnrykk"/>
        <w:ind w:left="0"/>
        <w:rPr>
          <w:sz w:val="22"/>
          <w:szCs w:val="22"/>
        </w:rPr>
      </w:pPr>
    </w:p>
    <w:p w14:paraId="400888EF" w14:textId="77777777" w:rsidR="00E61794" w:rsidRDefault="00E61794" w:rsidP="00E61794">
      <w:pPr>
        <w:pStyle w:val="Brdtekstinnrykk"/>
        <w:ind w:left="0"/>
        <w:rPr>
          <w:sz w:val="22"/>
          <w:szCs w:val="22"/>
        </w:rPr>
      </w:pPr>
    </w:p>
    <w:p w14:paraId="227A2147" w14:textId="77777777" w:rsidR="00E61794" w:rsidRPr="00811563" w:rsidRDefault="00E61794" w:rsidP="00E61794">
      <w:pPr>
        <w:pStyle w:val="Brdtekstinnrykk"/>
        <w:numPr>
          <w:ilvl w:val="0"/>
          <w:numId w:val="1"/>
        </w:numPr>
        <w:rPr>
          <w:b/>
          <w:bCs/>
          <w:sz w:val="22"/>
          <w:szCs w:val="22"/>
        </w:rPr>
      </w:pPr>
      <w:r w:rsidRPr="00811563">
        <w:rPr>
          <w:b/>
          <w:bCs/>
          <w:sz w:val="22"/>
          <w:szCs w:val="22"/>
        </w:rPr>
        <w:t xml:space="preserve">Andre forhold ved gjennomføring av introduksjonsavtale </w:t>
      </w:r>
    </w:p>
    <w:p w14:paraId="425B5C36" w14:textId="77777777" w:rsidR="00E61794" w:rsidRDefault="00E61794" w:rsidP="00E61794">
      <w:pPr>
        <w:ind w:left="360"/>
        <w:rPr>
          <w:sz w:val="22"/>
          <w:szCs w:val="22"/>
        </w:rPr>
      </w:pPr>
      <w:r w:rsidRPr="001A7BE9">
        <w:rPr>
          <w:noProof/>
          <w:sz w:val="22"/>
          <w:szCs w:val="22"/>
        </w:rPr>
        <mc:AlternateContent>
          <mc:Choice Requires="wps">
            <w:drawing>
              <wp:anchor distT="45720" distB="45720" distL="114300" distR="114300" simplePos="0" relativeHeight="251664384" behindDoc="0" locked="0" layoutInCell="1" allowOverlap="1" wp14:anchorId="33FEF07A" wp14:editId="565C438C">
                <wp:simplePos x="0" y="0"/>
                <wp:positionH relativeFrom="margin">
                  <wp:posOffset>0</wp:posOffset>
                </wp:positionH>
                <wp:positionV relativeFrom="paragraph">
                  <wp:posOffset>207010</wp:posOffset>
                </wp:positionV>
                <wp:extent cx="5553075" cy="1047750"/>
                <wp:effectExtent l="0" t="0" r="28575" b="19050"/>
                <wp:wrapSquare wrapText="bothSides"/>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047750"/>
                        </a:xfrm>
                        <a:prstGeom prst="rect">
                          <a:avLst/>
                        </a:prstGeom>
                        <a:solidFill>
                          <a:srgbClr val="FFFFFF"/>
                        </a:solidFill>
                        <a:ln w="9525">
                          <a:solidFill>
                            <a:srgbClr val="000000"/>
                          </a:solidFill>
                          <a:miter lim="800000"/>
                          <a:headEnd/>
                          <a:tailEnd/>
                        </a:ln>
                      </wps:spPr>
                      <wps:txbx>
                        <w:txbxContent>
                          <w:p w14:paraId="1FDE8B30" w14:textId="77777777" w:rsidR="00E61794" w:rsidRDefault="00E61794" w:rsidP="00E61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EF07A" id="Tekstboks 6" o:spid="_x0000_s1031" type="#_x0000_t202" style="position:absolute;left:0;text-align:left;margin-left:0;margin-top:16.3pt;width:437.25pt;height: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">
                <v:textbox>
                  <w:txbxContent>
                    <w:p w14:paraId="1FDE8B30" w14:textId="77777777" w:rsidR="00E61794" w:rsidRDefault="00E61794" w:rsidP="00E61794"/>
                  </w:txbxContent>
                </v:textbox>
                <w10:wrap type="square" anchorx="margin"/>
              </v:shape>
            </w:pict>
          </mc:Fallback>
        </mc:AlternateContent>
      </w:r>
    </w:p>
    <w:p w14:paraId="45ED5F08" w14:textId="77777777" w:rsidR="00E61794" w:rsidRPr="00D870F8" w:rsidRDefault="00E61794" w:rsidP="00E61794">
      <w:pPr>
        <w:ind w:left="360"/>
        <w:rPr>
          <w:sz w:val="22"/>
          <w:szCs w:val="22"/>
        </w:rPr>
      </w:pPr>
    </w:p>
    <w:p w14:paraId="3E638076" w14:textId="77777777" w:rsidR="00E61794" w:rsidRPr="00D870F8" w:rsidRDefault="00E61794" w:rsidP="00E61794">
      <w:pPr>
        <w:pStyle w:val="Topptekst"/>
        <w:numPr>
          <w:ilvl w:val="0"/>
          <w:numId w:val="1"/>
        </w:numPr>
        <w:jc w:val="both"/>
        <w:rPr>
          <w:rFonts w:ascii="Times New Roman" w:hAnsi="Times New Roman" w:cs="Times New Roman"/>
          <w:b/>
          <w:noProof/>
        </w:rPr>
      </w:pPr>
      <w:r w:rsidRPr="00D870F8">
        <w:rPr>
          <w:rFonts w:ascii="Times New Roman" w:hAnsi="Times New Roman" w:cs="Times New Roman"/>
          <w:b/>
          <w:noProof/>
        </w:rPr>
        <w:t>Underskrifter</w:t>
      </w:r>
    </w:p>
    <w:p w14:paraId="0A43FE72" w14:textId="77777777" w:rsidR="00E61794" w:rsidRPr="00D870F8" w:rsidRDefault="00E61794" w:rsidP="00E61794">
      <w:pPr>
        <w:tabs>
          <w:tab w:val="left" w:pos="2850"/>
        </w:tabs>
        <w:rPr>
          <w:sz w:val="22"/>
          <w:szCs w:val="22"/>
        </w:rPr>
      </w:pPr>
    </w:p>
    <w:p w14:paraId="6D850B24" w14:textId="77777777" w:rsidR="00E61794" w:rsidRPr="00D870F8" w:rsidRDefault="00E61794" w:rsidP="00E61794">
      <w:pPr>
        <w:tabs>
          <w:tab w:val="left" w:pos="2850"/>
        </w:tabs>
        <w:rPr>
          <w:sz w:val="22"/>
          <w:szCs w:val="22"/>
        </w:rPr>
      </w:pPr>
      <w:r w:rsidRPr="00D870F8">
        <w:rPr>
          <w:sz w:val="22"/>
          <w:szCs w:val="22"/>
        </w:rPr>
        <w:t xml:space="preserve">Vi er kjent med kriteriene for introduksjonsavtaler slik de fremgår på Helsedirektoratets nettsider. </w:t>
      </w:r>
    </w:p>
    <w:p w14:paraId="240958F8" w14:textId="77777777" w:rsidR="00E61794" w:rsidRPr="00D870F8" w:rsidRDefault="00E61794" w:rsidP="00E61794">
      <w:pPr>
        <w:pStyle w:val="Brdtekstinnrykk"/>
        <w:ind w:left="0"/>
        <w:rPr>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7"/>
        <w:gridCol w:w="3402"/>
        <w:gridCol w:w="3543"/>
      </w:tblGrid>
      <w:tr w:rsidR="00E61794" w:rsidRPr="00D870F8" w14:paraId="3E6CFBEA" w14:textId="77777777" w:rsidTr="00757F51">
        <w:trPr>
          <w:cantSplit/>
          <w:trHeight w:val="542"/>
        </w:trPr>
        <w:tc>
          <w:tcPr>
            <w:tcW w:w="9062" w:type="dxa"/>
            <w:gridSpan w:val="3"/>
            <w:tcBorders>
              <w:top w:val="single" w:sz="8" w:space="0" w:color="auto"/>
              <w:left w:val="single" w:sz="8" w:space="0" w:color="auto"/>
              <w:bottom w:val="single" w:sz="8" w:space="0" w:color="auto"/>
              <w:right w:val="single" w:sz="8" w:space="0" w:color="auto"/>
            </w:tcBorders>
            <w:shd w:val="pct35" w:color="000000" w:fill="FFFFFF"/>
            <w:vAlign w:val="center"/>
          </w:tcPr>
          <w:p w14:paraId="15A6E35C" w14:textId="77777777" w:rsidR="00E61794" w:rsidRPr="00D870F8" w:rsidRDefault="00E61794" w:rsidP="00757F51">
            <w:pPr>
              <w:rPr>
                <w:sz w:val="22"/>
                <w:szCs w:val="22"/>
              </w:rPr>
            </w:pPr>
            <w:r w:rsidRPr="00D870F8">
              <w:rPr>
                <w:b/>
                <w:sz w:val="22"/>
                <w:szCs w:val="22"/>
              </w:rPr>
              <w:t xml:space="preserve">Bekreftelse på at introduksjonsavtalen skal tre i kraft. </w:t>
            </w:r>
          </w:p>
        </w:tc>
      </w:tr>
      <w:tr w:rsidR="00E61794" w:rsidRPr="00D870F8" w14:paraId="3262FBF4" w14:textId="77777777" w:rsidTr="00757F51">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76092263" w14:textId="77777777" w:rsidR="00E61794" w:rsidRPr="00D870F8" w:rsidRDefault="00E61794" w:rsidP="00757F51">
            <w:pPr>
              <w:rPr>
                <w:sz w:val="22"/>
                <w:szCs w:val="22"/>
              </w:rPr>
            </w:pPr>
          </w:p>
        </w:tc>
        <w:tc>
          <w:tcPr>
            <w:tcW w:w="3402" w:type="dxa"/>
            <w:tcBorders>
              <w:top w:val="dotted" w:sz="4" w:space="0" w:color="auto"/>
              <w:left w:val="dotted" w:sz="4" w:space="0" w:color="auto"/>
              <w:bottom w:val="dotted" w:sz="4" w:space="0" w:color="auto"/>
              <w:right w:val="dotted" w:sz="4" w:space="0" w:color="auto"/>
            </w:tcBorders>
            <w:vAlign w:val="center"/>
          </w:tcPr>
          <w:p w14:paraId="57791CC2" w14:textId="77777777" w:rsidR="00E61794" w:rsidRPr="00D870F8" w:rsidRDefault="00E61794" w:rsidP="00757F51">
            <w:pPr>
              <w:jc w:val="center"/>
              <w:rPr>
                <w:sz w:val="22"/>
                <w:szCs w:val="22"/>
              </w:rPr>
            </w:pPr>
            <w:r w:rsidRPr="00D870F8">
              <w:rPr>
                <w:sz w:val="22"/>
                <w:szCs w:val="22"/>
              </w:rPr>
              <w:t>Navn</w:t>
            </w:r>
          </w:p>
        </w:tc>
        <w:tc>
          <w:tcPr>
            <w:tcW w:w="3543" w:type="dxa"/>
            <w:tcBorders>
              <w:top w:val="dotted" w:sz="4" w:space="0" w:color="auto"/>
              <w:left w:val="dotted" w:sz="4" w:space="0" w:color="auto"/>
              <w:bottom w:val="dotted" w:sz="4" w:space="0" w:color="auto"/>
              <w:right w:val="single" w:sz="8" w:space="0" w:color="auto"/>
            </w:tcBorders>
            <w:vAlign w:val="center"/>
          </w:tcPr>
          <w:p w14:paraId="5C5134C9" w14:textId="77777777" w:rsidR="00E61794" w:rsidRPr="00D870F8" w:rsidRDefault="00E61794" w:rsidP="00757F51">
            <w:pPr>
              <w:jc w:val="center"/>
              <w:rPr>
                <w:sz w:val="22"/>
                <w:szCs w:val="22"/>
              </w:rPr>
            </w:pPr>
            <w:r w:rsidRPr="00D870F8">
              <w:rPr>
                <w:sz w:val="22"/>
                <w:szCs w:val="22"/>
              </w:rPr>
              <w:t>Signatur</w:t>
            </w:r>
          </w:p>
        </w:tc>
      </w:tr>
      <w:tr w:rsidR="00E61794" w:rsidRPr="00D870F8" w14:paraId="72244470" w14:textId="77777777" w:rsidTr="00757F51">
        <w:trPr>
          <w:cantSplit/>
          <w:trHeight w:val="402"/>
        </w:trPr>
        <w:tc>
          <w:tcPr>
            <w:tcW w:w="2117" w:type="dxa"/>
            <w:tcBorders>
              <w:top w:val="dotted" w:sz="4" w:space="0" w:color="auto"/>
              <w:left w:val="single" w:sz="8" w:space="0" w:color="auto"/>
              <w:bottom w:val="dotted" w:sz="4" w:space="0" w:color="auto"/>
              <w:right w:val="dotted" w:sz="4" w:space="0" w:color="auto"/>
            </w:tcBorders>
            <w:vAlign w:val="center"/>
          </w:tcPr>
          <w:p w14:paraId="1A689FED" w14:textId="77777777" w:rsidR="00E61794" w:rsidRPr="00D870F8" w:rsidRDefault="00E61794" w:rsidP="00757F51">
            <w:pPr>
              <w:rPr>
                <w:sz w:val="22"/>
                <w:szCs w:val="22"/>
              </w:rPr>
            </w:pPr>
            <w:r w:rsidRPr="00D870F8">
              <w:rPr>
                <w:sz w:val="22"/>
                <w:szCs w:val="22"/>
              </w:rPr>
              <w:t>På vegne av kommunen</w:t>
            </w:r>
          </w:p>
        </w:tc>
        <w:tc>
          <w:tcPr>
            <w:tcW w:w="3402" w:type="dxa"/>
            <w:tcBorders>
              <w:top w:val="dotted" w:sz="4" w:space="0" w:color="auto"/>
              <w:left w:val="dotted" w:sz="4" w:space="0" w:color="auto"/>
              <w:bottom w:val="dotted" w:sz="4" w:space="0" w:color="auto"/>
              <w:right w:val="dotted" w:sz="4" w:space="0" w:color="auto"/>
            </w:tcBorders>
            <w:vAlign w:val="center"/>
          </w:tcPr>
          <w:p w14:paraId="3ACC0A3C" w14:textId="77777777" w:rsidR="00E61794" w:rsidRPr="00D870F8" w:rsidRDefault="00E61794" w:rsidP="00757F51">
            <w:pPr>
              <w:jc w:val="center"/>
              <w:rPr>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40B1700C" w14:textId="77777777" w:rsidR="00E61794" w:rsidRPr="00D870F8" w:rsidRDefault="00E61794" w:rsidP="00757F51">
            <w:pPr>
              <w:jc w:val="center"/>
              <w:rPr>
                <w:sz w:val="22"/>
                <w:szCs w:val="22"/>
              </w:rPr>
            </w:pPr>
          </w:p>
        </w:tc>
      </w:tr>
      <w:tr w:rsidR="00E61794" w:rsidRPr="00D870F8" w14:paraId="61EF1AB8" w14:textId="77777777" w:rsidTr="00757F51">
        <w:trPr>
          <w:cantSplit/>
          <w:trHeight w:val="414"/>
        </w:trPr>
        <w:tc>
          <w:tcPr>
            <w:tcW w:w="2117" w:type="dxa"/>
            <w:tcBorders>
              <w:top w:val="dotted" w:sz="4" w:space="0" w:color="auto"/>
              <w:left w:val="single" w:sz="8" w:space="0" w:color="auto"/>
              <w:bottom w:val="dotted" w:sz="4" w:space="0" w:color="auto"/>
              <w:right w:val="dotted" w:sz="4" w:space="0" w:color="auto"/>
            </w:tcBorders>
            <w:vAlign w:val="center"/>
          </w:tcPr>
          <w:p w14:paraId="746272D9" w14:textId="77777777" w:rsidR="00E61794" w:rsidRPr="00D870F8" w:rsidRDefault="00E61794" w:rsidP="00757F51">
            <w:pPr>
              <w:rPr>
                <w:sz w:val="22"/>
                <w:szCs w:val="22"/>
              </w:rPr>
            </w:pPr>
            <w:r>
              <w:rPr>
                <w:sz w:val="22"/>
                <w:szCs w:val="22"/>
              </w:rPr>
              <w:t>Introduksjonslege</w:t>
            </w:r>
            <w:r w:rsidRPr="00D870F8">
              <w:rPr>
                <w:sz w:val="22"/>
                <w:szCs w:val="22"/>
              </w:rPr>
              <w:t xml:space="preserve"> </w:t>
            </w:r>
          </w:p>
        </w:tc>
        <w:tc>
          <w:tcPr>
            <w:tcW w:w="3402" w:type="dxa"/>
            <w:tcBorders>
              <w:top w:val="dotted" w:sz="4" w:space="0" w:color="auto"/>
              <w:left w:val="dotted" w:sz="4" w:space="0" w:color="auto"/>
              <w:bottom w:val="dotted" w:sz="4" w:space="0" w:color="auto"/>
              <w:right w:val="dotted" w:sz="4" w:space="0" w:color="auto"/>
            </w:tcBorders>
            <w:vAlign w:val="center"/>
          </w:tcPr>
          <w:p w14:paraId="7FDCD9E7" w14:textId="77777777" w:rsidR="00E61794" w:rsidRPr="00D870F8" w:rsidRDefault="00E61794" w:rsidP="00757F51">
            <w:pPr>
              <w:jc w:val="center"/>
              <w:rPr>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56A0627C" w14:textId="77777777" w:rsidR="00E61794" w:rsidRPr="00D870F8" w:rsidRDefault="00E61794" w:rsidP="00757F51">
            <w:pPr>
              <w:jc w:val="center"/>
              <w:rPr>
                <w:sz w:val="22"/>
                <w:szCs w:val="22"/>
              </w:rPr>
            </w:pPr>
          </w:p>
        </w:tc>
      </w:tr>
      <w:tr w:rsidR="00E61794" w:rsidRPr="00D870F8" w14:paraId="40761ED8" w14:textId="77777777" w:rsidTr="00757F51">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2CE0DF5C" w14:textId="77777777" w:rsidR="00E61794" w:rsidRPr="00D870F8" w:rsidRDefault="00E61794" w:rsidP="00757F51">
            <w:pPr>
              <w:rPr>
                <w:sz w:val="22"/>
                <w:szCs w:val="22"/>
              </w:rPr>
            </w:pPr>
            <w:r w:rsidRPr="00D870F8">
              <w:rPr>
                <w:sz w:val="22"/>
                <w:szCs w:val="22"/>
              </w:rPr>
              <w:t>Fastlege</w:t>
            </w:r>
          </w:p>
        </w:tc>
        <w:tc>
          <w:tcPr>
            <w:tcW w:w="3402" w:type="dxa"/>
            <w:tcBorders>
              <w:top w:val="dotted" w:sz="4" w:space="0" w:color="auto"/>
              <w:left w:val="dotted" w:sz="4" w:space="0" w:color="auto"/>
              <w:bottom w:val="dotted" w:sz="4" w:space="0" w:color="auto"/>
              <w:right w:val="dotted" w:sz="4" w:space="0" w:color="auto"/>
            </w:tcBorders>
            <w:vAlign w:val="center"/>
          </w:tcPr>
          <w:p w14:paraId="49E59015" w14:textId="77777777" w:rsidR="00E61794" w:rsidRPr="00D870F8" w:rsidRDefault="00E61794" w:rsidP="00757F51">
            <w:pPr>
              <w:jc w:val="center"/>
              <w:rPr>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06D5504C" w14:textId="77777777" w:rsidR="00E61794" w:rsidRPr="00D870F8" w:rsidRDefault="00E61794" w:rsidP="00757F51">
            <w:pPr>
              <w:jc w:val="center"/>
              <w:rPr>
                <w:sz w:val="22"/>
                <w:szCs w:val="22"/>
              </w:rPr>
            </w:pPr>
          </w:p>
        </w:tc>
      </w:tr>
      <w:tr w:rsidR="00E61794" w:rsidRPr="00D870F8" w14:paraId="6F278711" w14:textId="77777777" w:rsidTr="00757F51">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0E8A16E5" w14:textId="77777777" w:rsidR="00E61794" w:rsidRPr="00D870F8" w:rsidRDefault="00E61794" w:rsidP="00757F51">
            <w:pPr>
              <w:rPr>
                <w:sz w:val="22"/>
                <w:szCs w:val="22"/>
              </w:rPr>
            </w:pPr>
            <w:r w:rsidRPr="00D870F8">
              <w:rPr>
                <w:sz w:val="22"/>
                <w:szCs w:val="22"/>
              </w:rPr>
              <w:t xml:space="preserve">Fastlege </w:t>
            </w:r>
          </w:p>
        </w:tc>
        <w:tc>
          <w:tcPr>
            <w:tcW w:w="3402" w:type="dxa"/>
            <w:tcBorders>
              <w:top w:val="dotted" w:sz="4" w:space="0" w:color="auto"/>
              <w:left w:val="dotted" w:sz="4" w:space="0" w:color="auto"/>
              <w:bottom w:val="dotted" w:sz="4" w:space="0" w:color="auto"/>
              <w:right w:val="dotted" w:sz="4" w:space="0" w:color="auto"/>
            </w:tcBorders>
            <w:vAlign w:val="center"/>
          </w:tcPr>
          <w:p w14:paraId="629CFB2C" w14:textId="77777777" w:rsidR="00E61794" w:rsidRPr="00D870F8" w:rsidRDefault="00E61794" w:rsidP="00757F51">
            <w:pPr>
              <w:jc w:val="center"/>
              <w:rPr>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3B5CB8BA" w14:textId="77777777" w:rsidR="00E61794" w:rsidRPr="00D870F8" w:rsidRDefault="00E61794" w:rsidP="00757F51">
            <w:pPr>
              <w:jc w:val="center"/>
              <w:rPr>
                <w:sz w:val="22"/>
                <w:szCs w:val="22"/>
              </w:rPr>
            </w:pPr>
          </w:p>
        </w:tc>
      </w:tr>
      <w:tr w:rsidR="00E61794" w:rsidRPr="00D870F8" w14:paraId="720F2B7F" w14:textId="77777777" w:rsidTr="00757F51">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5A758CA9" w14:textId="77777777" w:rsidR="00E61794" w:rsidRPr="00D870F8" w:rsidRDefault="00E61794" w:rsidP="00757F51">
            <w:pPr>
              <w:rPr>
                <w:sz w:val="22"/>
                <w:szCs w:val="22"/>
              </w:rPr>
            </w:pPr>
            <w:r w:rsidRPr="00D870F8">
              <w:rPr>
                <w:sz w:val="22"/>
                <w:szCs w:val="22"/>
              </w:rPr>
              <w:t>Fastlege</w:t>
            </w:r>
          </w:p>
        </w:tc>
        <w:tc>
          <w:tcPr>
            <w:tcW w:w="3402" w:type="dxa"/>
            <w:tcBorders>
              <w:top w:val="dotted" w:sz="4" w:space="0" w:color="auto"/>
              <w:left w:val="dotted" w:sz="4" w:space="0" w:color="auto"/>
              <w:bottom w:val="dotted" w:sz="4" w:space="0" w:color="auto"/>
              <w:right w:val="dotted" w:sz="4" w:space="0" w:color="auto"/>
            </w:tcBorders>
            <w:vAlign w:val="center"/>
          </w:tcPr>
          <w:p w14:paraId="6AA22867" w14:textId="77777777" w:rsidR="00E61794" w:rsidRPr="00D870F8" w:rsidRDefault="00E61794" w:rsidP="00757F51">
            <w:pPr>
              <w:jc w:val="center"/>
              <w:rPr>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69F4DEAB" w14:textId="77777777" w:rsidR="00E61794" w:rsidRPr="00D870F8" w:rsidRDefault="00E61794" w:rsidP="00757F51">
            <w:pPr>
              <w:jc w:val="center"/>
              <w:rPr>
                <w:sz w:val="22"/>
                <w:szCs w:val="22"/>
              </w:rPr>
            </w:pPr>
          </w:p>
        </w:tc>
      </w:tr>
      <w:tr w:rsidR="00E61794" w:rsidRPr="00D870F8" w14:paraId="5B0AEF5C" w14:textId="77777777" w:rsidTr="00757F51">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4B049E1F" w14:textId="77777777" w:rsidR="00E61794" w:rsidRPr="00D870F8" w:rsidRDefault="00E61794" w:rsidP="00757F51">
            <w:pPr>
              <w:rPr>
                <w:i/>
                <w:iCs/>
                <w:sz w:val="22"/>
                <w:szCs w:val="22"/>
              </w:rPr>
            </w:pPr>
            <w:r w:rsidRPr="00D870F8">
              <w:rPr>
                <w:sz w:val="22"/>
                <w:szCs w:val="22"/>
              </w:rPr>
              <w:t>Fastlege</w:t>
            </w:r>
          </w:p>
        </w:tc>
        <w:tc>
          <w:tcPr>
            <w:tcW w:w="3402" w:type="dxa"/>
            <w:tcBorders>
              <w:top w:val="dotted" w:sz="4" w:space="0" w:color="auto"/>
              <w:left w:val="dotted" w:sz="4" w:space="0" w:color="auto"/>
              <w:bottom w:val="dotted" w:sz="4" w:space="0" w:color="auto"/>
              <w:right w:val="dotted" w:sz="4" w:space="0" w:color="auto"/>
            </w:tcBorders>
            <w:vAlign w:val="center"/>
          </w:tcPr>
          <w:p w14:paraId="0B32F630" w14:textId="77777777" w:rsidR="00E61794" w:rsidRPr="00D870F8" w:rsidRDefault="00E61794" w:rsidP="00757F51">
            <w:pPr>
              <w:jc w:val="center"/>
              <w:rPr>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3D1B4AA2" w14:textId="77777777" w:rsidR="00E61794" w:rsidRPr="00D870F8" w:rsidRDefault="00E61794" w:rsidP="00757F51">
            <w:pPr>
              <w:jc w:val="center"/>
              <w:rPr>
                <w:sz w:val="22"/>
                <w:szCs w:val="22"/>
              </w:rPr>
            </w:pPr>
          </w:p>
        </w:tc>
      </w:tr>
      <w:tr w:rsidR="00E61794" w:rsidRPr="00D870F8" w14:paraId="7AEDAAFF" w14:textId="77777777" w:rsidTr="00757F51">
        <w:trPr>
          <w:cantSplit/>
          <w:trHeight w:val="415"/>
        </w:trPr>
        <w:tc>
          <w:tcPr>
            <w:tcW w:w="2117" w:type="dxa"/>
            <w:tcBorders>
              <w:top w:val="dotted" w:sz="4" w:space="0" w:color="auto"/>
              <w:left w:val="single" w:sz="8" w:space="0" w:color="auto"/>
              <w:bottom w:val="dotted" w:sz="4" w:space="0" w:color="auto"/>
              <w:right w:val="dotted" w:sz="4" w:space="0" w:color="auto"/>
            </w:tcBorders>
            <w:vAlign w:val="center"/>
          </w:tcPr>
          <w:p w14:paraId="4D8D7357" w14:textId="77777777" w:rsidR="00E61794" w:rsidRPr="00D870F8" w:rsidRDefault="00E61794" w:rsidP="00757F51">
            <w:pPr>
              <w:rPr>
                <w:i/>
                <w:iCs/>
                <w:sz w:val="22"/>
                <w:szCs w:val="22"/>
              </w:rPr>
            </w:pPr>
            <w:r>
              <w:rPr>
                <w:i/>
                <w:iCs/>
                <w:sz w:val="22"/>
                <w:szCs w:val="22"/>
              </w:rPr>
              <w:t xml:space="preserve">Legg til flere rader ved behov </w:t>
            </w:r>
          </w:p>
        </w:tc>
        <w:tc>
          <w:tcPr>
            <w:tcW w:w="3402" w:type="dxa"/>
            <w:tcBorders>
              <w:top w:val="dotted" w:sz="4" w:space="0" w:color="auto"/>
              <w:left w:val="dotted" w:sz="4" w:space="0" w:color="auto"/>
              <w:bottom w:val="dotted" w:sz="4" w:space="0" w:color="auto"/>
              <w:right w:val="dotted" w:sz="4" w:space="0" w:color="auto"/>
            </w:tcBorders>
            <w:vAlign w:val="center"/>
          </w:tcPr>
          <w:p w14:paraId="468E9F0E" w14:textId="77777777" w:rsidR="00E61794" w:rsidRPr="00D870F8" w:rsidRDefault="00E61794" w:rsidP="00757F51">
            <w:pPr>
              <w:jc w:val="center"/>
              <w:rPr>
                <w:sz w:val="22"/>
                <w:szCs w:val="22"/>
              </w:rPr>
            </w:pPr>
          </w:p>
        </w:tc>
        <w:tc>
          <w:tcPr>
            <w:tcW w:w="3543" w:type="dxa"/>
            <w:tcBorders>
              <w:top w:val="dotted" w:sz="4" w:space="0" w:color="auto"/>
              <w:left w:val="dotted" w:sz="4" w:space="0" w:color="auto"/>
              <w:bottom w:val="dotted" w:sz="4" w:space="0" w:color="auto"/>
              <w:right w:val="single" w:sz="8" w:space="0" w:color="auto"/>
            </w:tcBorders>
            <w:vAlign w:val="center"/>
          </w:tcPr>
          <w:p w14:paraId="6878BCBE" w14:textId="77777777" w:rsidR="00E61794" w:rsidRPr="00D870F8" w:rsidRDefault="00E61794" w:rsidP="00757F51">
            <w:pPr>
              <w:jc w:val="center"/>
              <w:rPr>
                <w:sz w:val="22"/>
                <w:szCs w:val="22"/>
              </w:rPr>
            </w:pPr>
          </w:p>
        </w:tc>
      </w:tr>
      <w:tr w:rsidR="00E61794" w:rsidRPr="00D870F8" w14:paraId="435FBEC4" w14:textId="77777777" w:rsidTr="00757F51">
        <w:trPr>
          <w:cantSplit/>
          <w:trHeight w:val="424"/>
        </w:trPr>
        <w:tc>
          <w:tcPr>
            <w:tcW w:w="2117" w:type="dxa"/>
            <w:tcBorders>
              <w:top w:val="dotted" w:sz="4" w:space="0" w:color="auto"/>
              <w:left w:val="single" w:sz="8" w:space="0" w:color="auto"/>
              <w:bottom w:val="single" w:sz="8" w:space="0" w:color="auto"/>
              <w:right w:val="dotted" w:sz="4" w:space="0" w:color="auto"/>
            </w:tcBorders>
            <w:vAlign w:val="center"/>
          </w:tcPr>
          <w:p w14:paraId="0AC60103" w14:textId="77777777" w:rsidR="00E61794" w:rsidRPr="00D870F8" w:rsidRDefault="00E61794" w:rsidP="00757F51">
            <w:pPr>
              <w:rPr>
                <w:i/>
                <w:iCs/>
                <w:sz w:val="22"/>
                <w:szCs w:val="22"/>
              </w:rPr>
            </w:pPr>
            <w:r w:rsidRPr="00D870F8">
              <w:rPr>
                <w:sz w:val="22"/>
                <w:szCs w:val="22"/>
              </w:rPr>
              <w:t>Sted / dato</w:t>
            </w:r>
          </w:p>
        </w:tc>
        <w:tc>
          <w:tcPr>
            <w:tcW w:w="6945" w:type="dxa"/>
            <w:gridSpan w:val="2"/>
            <w:tcBorders>
              <w:top w:val="dotted" w:sz="4" w:space="0" w:color="auto"/>
              <w:left w:val="dotted" w:sz="4" w:space="0" w:color="auto"/>
              <w:bottom w:val="single" w:sz="8" w:space="0" w:color="auto"/>
              <w:right w:val="single" w:sz="8" w:space="0" w:color="auto"/>
            </w:tcBorders>
            <w:vAlign w:val="center"/>
          </w:tcPr>
          <w:p w14:paraId="692173AE" w14:textId="77777777" w:rsidR="00E61794" w:rsidRPr="00D870F8" w:rsidRDefault="00E61794" w:rsidP="00757F51">
            <w:pPr>
              <w:jc w:val="center"/>
              <w:rPr>
                <w:sz w:val="22"/>
                <w:szCs w:val="22"/>
              </w:rPr>
            </w:pPr>
          </w:p>
        </w:tc>
      </w:tr>
    </w:tbl>
    <w:p w14:paraId="4B2635E7" w14:textId="77777777" w:rsidR="00E61794" w:rsidRPr="00D870F8" w:rsidRDefault="00E61794" w:rsidP="00E61794">
      <w:pPr>
        <w:pStyle w:val="Topptekst"/>
        <w:jc w:val="both"/>
        <w:rPr>
          <w:rFonts w:ascii="Times New Roman" w:hAnsi="Times New Roman" w:cs="Times New Roman"/>
          <w:b/>
          <w:noProof/>
        </w:rPr>
      </w:pPr>
    </w:p>
    <w:p w14:paraId="13BB8EE9" w14:textId="15E55F65" w:rsidR="00CE4F55" w:rsidRDefault="00E61794">
      <w:r w:rsidRPr="000A1964">
        <w:rPr>
          <w:i/>
          <w:iCs/>
        </w:rPr>
        <w:t xml:space="preserve">Dette dokumentet sendes </w:t>
      </w:r>
      <w:r w:rsidRPr="00EA17F6">
        <w:rPr>
          <w:i/>
          <w:iCs/>
          <w:u w:val="single"/>
        </w:rPr>
        <w:t>ikke</w:t>
      </w:r>
      <w:r w:rsidRPr="000A1964">
        <w:rPr>
          <w:i/>
          <w:iCs/>
        </w:rPr>
        <w:t xml:space="preserve"> til Helfo, men beholdes av avtalepartene. </w:t>
      </w:r>
    </w:p>
    <w:sectPr w:rsidR="00CE4F5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1B11" w14:textId="77777777" w:rsidR="00000000" w:rsidRDefault="0080236C">
      <w:r>
        <w:separator/>
      </w:r>
    </w:p>
  </w:endnote>
  <w:endnote w:type="continuationSeparator" w:id="0">
    <w:p w14:paraId="76124A1E" w14:textId="77777777" w:rsidR="00000000" w:rsidRDefault="0080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036026"/>
      <w:docPartObj>
        <w:docPartGallery w:val="Page Numbers (Bottom of Page)"/>
        <w:docPartUnique/>
      </w:docPartObj>
    </w:sdtPr>
    <w:sdtEndPr/>
    <w:sdtContent>
      <w:p w14:paraId="46D4C6DD" w14:textId="77777777" w:rsidR="00384AD7" w:rsidRDefault="00E61794">
        <w:pPr>
          <w:pStyle w:val="Bunntekst"/>
          <w:jc w:val="center"/>
        </w:pPr>
        <w:r>
          <w:fldChar w:fldCharType="begin"/>
        </w:r>
        <w:r>
          <w:instrText>PAGE   \* MERGEFORMAT</w:instrText>
        </w:r>
        <w:r>
          <w:fldChar w:fldCharType="separate"/>
        </w:r>
        <w:r>
          <w:t>2</w:t>
        </w:r>
        <w:r>
          <w:fldChar w:fldCharType="end"/>
        </w:r>
      </w:p>
    </w:sdtContent>
  </w:sdt>
  <w:p w14:paraId="6BDDD437" w14:textId="77777777" w:rsidR="00384AD7" w:rsidRDefault="0080236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665A" w14:textId="77777777" w:rsidR="00000000" w:rsidRDefault="0080236C">
      <w:r>
        <w:separator/>
      </w:r>
    </w:p>
  </w:footnote>
  <w:footnote w:type="continuationSeparator" w:id="0">
    <w:p w14:paraId="6FC7CC0B" w14:textId="77777777" w:rsidR="00000000" w:rsidRDefault="0080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39C9" w14:textId="77777777" w:rsidR="003214E5" w:rsidRDefault="00E61794" w:rsidP="003214E5">
    <w:pPr>
      <w:pStyle w:val="Topptekst"/>
      <w:jc w:val="right"/>
    </w:pPr>
    <w:r>
      <w:rPr>
        <w:noProof/>
      </w:rPr>
      <w:drawing>
        <wp:inline distT="0" distB="0" distL="0" distR="0" wp14:anchorId="38170035" wp14:editId="656FB9A2">
          <wp:extent cx="2209800" cy="425254"/>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47627" cy="432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23C65"/>
    <w:multiLevelType w:val="multilevel"/>
    <w:tmpl w:val="73F26AEE"/>
    <w:lvl w:ilvl="0">
      <w:start w:val="1"/>
      <w:numFmt w:val="decimal"/>
      <w:lvlText w:val="%1."/>
      <w:lvlJc w:val="left"/>
      <w:pPr>
        <w:ind w:left="360" w:hanging="360"/>
      </w:pPr>
      <w:rPr>
        <w:rFonts w:hint="default"/>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94"/>
    <w:rsid w:val="0080236C"/>
    <w:rsid w:val="00CE4F55"/>
    <w:rsid w:val="00E617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1EDE"/>
  <w15:chartTrackingRefBased/>
  <w15:docId w15:val="{588BA410-E1FB-4A55-BEB5-D7BACDF6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794"/>
    <w:pPr>
      <w:spacing w:after="0" w:line="240" w:lineRule="auto"/>
    </w:pPr>
    <w:rPr>
      <w:rFonts w:ascii="Times New Roman" w:eastAsia="Times New Roman" w:hAnsi="Times New Roman" w:cs="Times New Roman"/>
      <w:sz w:val="24"/>
      <w:szCs w:val="20"/>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E61794"/>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rsid w:val="00E61794"/>
  </w:style>
  <w:style w:type="paragraph" w:styleId="Bunntekst">
    <w:name w:val="footer"/>
    <w:basedOn w:val="Normal"/>
    <w:link w:val="BunntekstTegn"/>
    <w:uiPriority w:val="99"/>
    <w:unhideWhenUsed/>
    <w:rsid w:val="00E61794"/>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E61794"/>
  </w:style>
  <w:style w:type="paragraph" w:styleId="Listeavsnitt">
    <w:name w:val="List Paragraph"/>
    <w:basedOn w:val="Normal"/>
    <w:uiPriority w:val="34"/>
    <w:qFormat/>
    <w:rsid w:val="00E61794"/>
    <w:pPr>
      <w:ind w:left="720"/>
      <w:contextualSpacing/>
    </w:pPr>
  </w:style>
  <w:style w:type="paragraph" w:styleId="Brdtekstinnrykk">
    <w:name w:val="Body Text Indent"/>
    <w:basedOn w:val="Normal"/>
    <w:link w:val="BrdtekstinnrykkTegn"/>
    <w:rsid w:val="00E61794"/>
    <w:pPr>
      <w:ind w:left="708"/>
    </w:pPr>
  </w:style>
  <w:style w:type="character" w:customStyle="1" w:styleId="BrdtekstinnrykkTegn">
    <w:name w:val="Brødtekstinnrykk Tegn"/>
    <w:basedOn w:val="Standardskriftforavsnitt"/>
    <w:link w:val="Brdtekstinnrykk"/>
    <w:rsid w:val="00E61794"/>
    <w:rPr>
      <w:rFonts w:ascii="Times New Roman" w:eastAsia="Times New Roman" w:hAnsi="Times New Roman" w:cs="Times New Roman"/>
      <w:sz w:val="24"/>
      <w:szCs w:val="20"/>
      <w:lang w:eastAsia="zh-CN"/>
    </w:rPr>
  </w:style>
  <w:style w:type="character" w:styleId="Hyperkobling">
    <w:name w:val="Hyperlink"/>
    <w:basedOn w:val="Standardskriftforavsnitt"/>
    <w:uiPriority w:val="99"/>
    <w:unhideWhenUsed/>
    <w:rsid w:val="00E617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lsedirektoratet.no/tilskudd/nasjonal-alis-og-veiled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2440</Characters>
  <Application>Microsoft Office Word</Application>
  <DocSecurity>4</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Haakon Gunnerud</dc:creator>
  <cp:keywords/>
  <dc:description/>
  <cp:lastModifiedBy>Linda Tholfsen</cp:lastModifiedBy>
  <cp:revision>2</cp:revision>
  <dcterms:created xsi:type="dcterms:W3CDTF">2022-05-02T08:34:00Z</dcterms:created>
  <dcterms:modified xsi:type="dcterms:W3CDTF">2022-05-02T08:34:00Z</dcterms:modified>
</cp:coreProperties>
</file>